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8F56B" w14:textId="77777777" w:rsidR="00A313BD" w:rsidRPr="0000779F" w:rsidRDefault="00200ED0">
      <w:pPr>
        <w:rPr>
          <w:rFonts w:ascii="Times New Roman" w:hAnsi="Times New Roman" w:cs="Times New Roman"/>
        </w:rPr>
      </w:pPr>
      <w:bookmarkStart w:id="0" w:name="_GoBack"/>
      <w:bookmarkEnd w:id="0"/>
      <w:r w:rsidRPr="0000779F">
        <w:rPr>
          <w:rFonts w:ascii="Times New Roman" w:hAnsi="Times New Roman" w:cs="Times New Roman"/>
        </w:rPr>
        <w:t>Sarah Nuttbrock</w:t>
      </w:r>
    </w:p>
    <w:p w14:paraId="12ABCE22" w14:textId="77777777" w:rsidR="00200ED0" w:rsidRPr="0000779F" w:rsidRDefault="00200ED0">
      <w:pPr>
        <w:rPr>
          <w:rFonts w:ascii="Times New Roman" w:hAnsi="Times New Roman" w:cs="Times New Roman"/>
        </w:rPr>
      </w:pPr>
      <w:r w:rsidRPr="0000779F">
        <w:rPr>
          <w:rFonts w:ascii="Times New Roman" w:hAnsi="Times New Roman" w:cs="Times New Roman"/>
        </w:rPr>
        <w:t>April 11, 2016</w:t>
      </w:r>
    </w:p>
    <w:p w14:paraId="640FB408" w14:textId="77777777" w:rsidR="00200ED0" w:rsidRPr="0000779F" w:rsidRDefault="00200ED0">
      <w:pPr>
        <w:rPr>
          <w:rFonts w:ascii="Times New Roman" w:hAnsi="Times New Roman" w:cs="Times New Roman"/>
        </w:rPr>
      </w:pPr>
      <w:r w:rsidRPr="0000779F">
        <w:rPr>
          <w:rFonts w:ascii="Times New Roman" w:hAnsi="Times New Roman" w:cs="Times New Roman"/>
        </w:rPr>
        <w:t>PA 510: Global Health Systems</w:t>
      </w:r>
    </w:p>
    <w:p w14:paraId="497A9443" w14:textId="626E826B" w:rsidR="00200ED0" w:rsidRPr="0000779F" w:rsidRDefault="00200ED0">
      <w:pPr>
        <w:rPr>
          <w:rFonts w:ascii="Times New Roman" w:hAnsi="Times New Roman" w:cs="Times New Roman"/>
        </w:rPr>
      </w:pPr>
      <w:r w:rsidRPr="0000779F">
        <w:rPr>
          <w:rFonts w:ascii="Times New Roman" w:hAnsi="Times New Roman" w:cs="Times New Roman"/>
        </w:rPr>
        <w:t>Country Health System Overviews</w:t>
      </w:r>
    </w:p>
    <w:p w14:paraId="7E96A3C1" w14:textId="77777777" w:rsidR="00200ED0" w:rsidRPr="0000779F" w:rsidRDefault="00200ED0">
      <w:pPr>
        <w:rPr>
          <w:rFonts w:ascii="Times New Roman" w:hAnsi="Times New Roman" w:cs="Times New Roman"/>
        </w:rPr>
      </w:pPr>
    </w:p>
    <w:p w14:paraId="74152603" w14:textId="77777777" w:rsidR="00200ED0" w:rsidRPr="0000779F" w:rsidRDefault="00200ED0" w:rsidP="00200ED0">
      <w:pPr>
        <w:jc w:val="center"/>
        <w:rPr>
          <w:rFonts w:ascii="Times New Roman" w:hAnsi="Times New Roman" w:cs="Times New Roman"/>
          <w:b/>
        </w:rPr>
      </w:pPr>
      <w:r w:rsidRPr="0000779F">
        <w:rPr>
          <w:rFonts w:ascii="Times New Roman" w:hAnsi="Times New Roman" w:cs="Times New Roman"/>
          <w:b/>
        </w:rPr>
        <w:t>Country Health System Overview: Ethiopia</w:t>
      </w:r>
    </w:p>
    <w:p w14:paraId="6A602784" w14:textId="77777777" w:rsidR="00200ED0" w:rsidRPr="0000779F" w:rsidRDefault="00200ED0" w:rsidP="00200ED0">
      <w:pPr>
        <w:jc w:val="center"/>
        <w:rPr>
          <w:rFonts w:ascii="Times New Roman" w:hAnsi="Times New Roman" w:cs="Times New Roman"/>
        </w:rPr>
      </w:pPr>
    </w:p>
    <w:p w14:paraId="6A69BE5D" w14:textId="69ECF7A4" w:rsidR="009F272B" w:rsidRPr="0000779F" w:rsidRDefault="00A86573" w:rsidP="00C61C6A">
      <w:pPr>
        <w:spacing w:line="480" w:lineRule="auto"/>
        <w:rPr>
          <w:rFonts w:ascii="Times New Roman" w:hAnsi="Times New Roman" w:cs="Times New Roman"/>
        </w:rPr>
      </w:pPr>
      <w:r w:rsidRPr="0000779F">
        <w:rPr>
          <w:rFonts w:ascii="Times New Roman" w:hAnsi="Times New Roman" w:cs="Times New Roman"/>
        </w:rPr>
        <w:tab/>
      </w:r>
      <w:r w:rsidR="00131F41" w:rsidRPr="0000779F">
        <w:rPr>
          <w:rFonts w:ascii="Times New Roman" w:hAnsi="Times New Roman" w:cs="Times New Roman"/>
        </w:rPr>
        <w:t xml:space="preserve">Ethiopia is moving towards a health system of universal coverage. </w:t>
      </w:r>
      <w:r w:rsidRPr="0000779F">
        <w:rPr>
          <w:rFonts w:ascii="Times New Roman" w:hAnsi="Times New Roman" w:cs="Times New Roman"/>
        </w:rPr>
        <w:t>Key health services are provided free of cha</w:t>
      </w:r>
      <w:r w:rsidR="009F272B" w:rsidRPr="0000779F">
        <w:rPr>
          <w:rFonts w:ascii="Times New Roman" w:hAnsi="Times New Roman" w:cs="Times New Roman"/>
        </w:rPr>
        <w:t>rge, and include: immunizations;</w:t>
      </w:r>
      <w:r w:rsidRPr="0000779F">
        <w:rPr>
          <w:rFonts w:ascii="Times New Roman" w:hAnsi="Times New Roman" w:cs="Times New Roman"/>
        </w:rPr>
        <w:t xml:space="preserve"> counseling, testing</w:t>
      </w:r>
      <w:r w:rsidR="009F272B" w:rsidRPr="0000779F">
        <w:rPr>
          <w:rFonts w:ascii="Times New Roman" w:hAnsi="Times New Roman" w:cs="Times New Roman"/>
        </w:rPr>
        <w:t>,</w:t>
      </w:r>
      <w:r w:rsidRPr="0000779F">
        <w:rPr>
          <w:rFonts w:ascii="Times New Roman" w:hAnsi="Times New Roman" w:cs="Times New Roman"/>
        </w:rPr>
        <w:t xml:space="preserve"> and treatment for HI</w:t>
      </w:r>
      <w:r w:rsidR="009F272B" w:rsidRPr="0000779F">
        <w:rPr>
          <w:rFonts w:ascii="Times New Roman" w:hAnsi="Times New Roman" w:cs="Times New Roman"/>
        </w:rPr>
        <w:t>V/AIDS and TB;</w:t>
      </w:r>
      <w:r w:rsidRPr="0000779F">
        <w:rPr>
          <w:rFonts w:ascii="Times New Roman" w:hAnsi="Times New Roman" w:cs="Times New Roman"/>
        </w:rPr>
        <w:t xml:space="preserve"> and treatment that prevent</w:t>
      </w:r>
      <w:r w:rsidR="009F272B" w:rsidRPr="0000779F">
        <w:rPr>
          <w:rFonts w:ascii="Times New Roman" w:hAnsi="Times New Roman" w:cs="Times New Roman"/>
        </w:rPr>
        <w:t>s</w:t>
      </w:r>
      <w:r w:rsidRPr="0000779F">
        <w:rPr>
          <w:rFonts w:ascii="Times New Roman" w:hAnsi="Times New Roman" w:cs="Times New Roman"/>
        </w:rPr>
        <w:t xml:space="preserve"> </w:t>
      </w:r>
      <w:r w:rsidR="009F272B" w:rsidRPr="0000779F">
        <w:rPr>
          <w:rFonts w:ascii="Times New Roman" w:hAnsi="Times New Roman" w:cs="Times New Roman"/>
        </w:rPr>
        <w:t>mother-to child transmission of HIV</w:t>
      </w:r>
      <w:r w:rsidRPr="0000779F">
        <w:rPr>
          <w:rFonts w:ascii="Times New Roman" w:hAnsi="Times New Roman" w:cs="Times New Roman"/>
        </w:rPr>
        <w:t>.</w:t>
      </w:r>
      <w:r w:rsidR="006A7A40" w:rsidRPr="0000779F">
        <w:rPr>
          <w:rFonts w:ascii="Times New Roman" w:hAnsi="Times New Roman" w:cs="Times New Roman"/>
        </w:rPr>
        <w:t xml:space="preserve"> </w:t>
      </w:r>
      <w:r w:rsidR="009F272B" w:rsidRPr="0000779F">
        <w:rPr>
          <w:rFonts w:ascii="Times New Roman" w:hAnsi="Times New Roman" w:cs="Times New Roman"/>
        </w:rPr>
        <w:t>Vulnerable populations are targeted in this system – those with HIV/AIDS, women, and children.</w:t>
      </w:r>
      <w:r w:rsidR="00131F41" w:rsidRPr="0000779F">
        <w:rPr>
          <w:rFonts w:ascii="Times New Roman" w:hAnsi="Times New Roman" w:cs="Times New Roman"/>
        </w:rPr>
        <w:t xml:space="preserve"> </w:t>
      </w:r>
    </w:p>
    <w:p w14:paraId="5B64ED47" w14:textId="41296029" w:rsidR="00257802" w:rsidRPr="0000779F" w:rsidRDefault="009F272B" w:rsidP="00C61C6A">
      <w:pPr>
        <w:spacing w:line="480" w:lineRule="auto"/>
        <w:rPr>
          <w:rFonts w:ascii="Times New Roman" w:hAnsi="Times New Roman" w:cs="Times New Roman"/>
        </w:rPr>
      </w:pPr>
      <w:r w:rsidRPr="0000779F">
        <w:rPr>
          <w:rFonts w:ascii="Times New Roman" w:hAnsi="Times New Roman" w:cs="Times New Roman"/>
        </w:rPr>
        <w:tab/>
      </w:r>
      <w:r w:rsidR="006A7A40" w:rsidRPr="0000779F">
        <w:rPr>
          <w:rFonts w:ascii="Times New Roman" w:hAnsi="Times New Roman" w:cs="Times New Roman"/>
        </w:rPr>
        <w:t>P</w:t>
      </w:r>
      <w:r w:rsidR="00B20BE1" w:rsidRPr="0000779F">
        <w:rPr>
          <w:rFonts w:ascii="Times New Roman" w:hAnsi="Times New Roman" w:cs="Times New Roman"/>
        </w:rPr>
        <w:t>ayers of health care in Ethiopia are private hou</w:t>
      </w:r>
      <w:r w:rsidR="00FE4215" w:rsidRPr="0000779F">
        <w:rPr>
          <w:rFonts w:ascii="Times New Roman" w:hAnsi="Times New Roman" w:cs="Times New Roman"/>
        </w:rPr>
        <w:t>seholds</w:t>
      </w:r>
      <w:r w:rsidR="00A145D8" w:rsidRPr="0000779F">
        <w:rPr>
          <w:rFonts w:ascii="Times New Roman" w:hAnsi="Times New Roman" w:cs="Times New Roman"/>
        </w:rPr>
        <w:t xml:space="preserve"> (out-of pocket costs)</w:t>
      </w:r>
      <w:r w:rsidR="00FE4215" w:rsidRPr="0000779F">
        <w:rPr>
          <w:rFonts w:ascii="Times New Roman" w:hAnsi="Times New Roman" w:cs="Times New Roman"/>
        </w:rPr>
        <w:t>, the government</w:t>
      </w:r>
      <w:r w:rsidR="00A145D8" w:rsidRPr="0000779F">
        <w:rPr>
          <w:rFonts w:ascii="Times New Roman" w:hAnsi="Times New Roman" w:cs="Times New Roman"/>
        </w:rPr>
        <w:t xml:space="preserve"> (general taxes)</w:t>
      </w:r>
      <w:r w:rsidR="00FE4215" w:rsidRPr="0000779F">
        <w:rPr>
          <w:rFonts w:ascii="Times New Roman" w:hAnsi="Times New Roman" w:cs="Times New Roman"/>
        </w:rPr>
        <w:t xml:space="preserve">, and </w:t>
      </w:r>
      <w:r w:rsidR="00B20BE1" w:rsidRPr="0000779F">
        <w:rPr>
          <w:rFonts w:ascii="Times New Roman" w:hAnsi="Times New Roman" w:cs="Times New Roman"/>
        </w:rPr>
        <w:t xml:space="preserve">international donors/NGO’s. </w:t>
      </w:r>
      <w:r w:rsidR="00CB097D" w:rsidRPr="0000779F">
        <w:rPr>
          <w:rFonts w:ascii="Times New Roman" w:hAnsi="Times New Roman" w:cs="Times New Roman"/>
        </w:rPr>
        <w:t xml:space="preserve">To help reduce financial barriers to accessing health services, the Government initiated a community-based health insurance for </w:t>
      </w:r>
      <w:r w:rsidR="00131F41" w:rsidRPr="0000779F">
        <w:rPr>
          <w:rFonts w:ascii="Times New Roman" w:hAnsi="Times New Roman" w:cs="Times New Roman"/>
        </w:rPr>
        <w:t>rural populations and those who work in informal sectors. A</w:t>
      </w:r>
      <w:r w:rsidR="00891CE4" w:rsidRPr="0000779F">
        <w:rPr>
          <w:rFonts w:ascii="Times New Roman" w:hAnsi="Times New Roman" w:cs="Times New Roman"/>
        </w:rPr>
        <w:t xml:space="preserve"> social health</w:t>
      </w:r>
      <w:r w:rsidR="00131F41" w:rsidRPr="0000779F">
        <w:rPr>
          <w:rFonts w:ascii="Times New Roman" w:hAnsi="Times New Roman" w:cs="Times New Roman"/>
        </w:rPr>
        <w:t xml:space="preserve"> insurance was created for formal</w:t>
      </w:r>
      <w:r w:rsidR="00891CE4" w:rsidRPr="0000779F">
        <w:rPr>
          <w:rFonts w:ascii="Times New Roman" w:hAnsi="Times New Roman" w:cs="Times New Roman"/>
        </w:rPr>
        <w:t xml:space="preserve"> sector</w:t>
      </w:r>
      <w:r w:rsidR="00131F41" w:rsidRPr="0000779F">
        <w:rPr>
          <w:rFonts w:ascii="Times New Roman" w:hAnsi="Times New Roman" w:cs="Times New Roman"/>
        </w:rPr>
        <w:t xml:space="preserve"> employees</w:t>
      </w:r>
      <w:r w:rsidR="00891CE4" w:rsidRPr="0000779F">
        <w:rPr>
          <w:rFonts w:ascii="Times New Roman" w:hAnsi="Times New Roman" w:cs="Times New Roman"/>
        </w:rPr>
        <w:t xml:space="preserve">. </w:t>
      </w:r>
      <w:r w:rsidR="00312161" w:rsidRPr="0000779F">
        <w:rPr>
          <w:rFonts w:ascii="Times New Roman" w:hAnsi="Times New Roman" w:cs="Times New Roman"/>
        </w:rPr>
        <w:t>The private sector (households, private emp</w:t>
      </w:r>
      <w:r w:rsidR="00C61C6A" w:rsidRPr="0000779F">
        <w:rPr>
          <w:rFonts w:ascii="Times New Roman" w:hAnsi="Times New Roman" w:cs="Times New Roman"/>
        </w:rPr>
        <w:t xml:space="preserve">loyers, and non-profits) manages </w:t>
      </w:r>
      <w:r w:rsidR="00312161" w:rsidRPr="0000779F">
        <w:rPr>
          <w:rFonts w:ascii="Times New Roman" w:hAnsi="Times New Roman" w:cs="Times New Roman"/>
        </w:rPr>
        <w:t>44% of t</w:t>
      </w:r>
      <w:r w:rsidR="00131F41" w:rsidRPr="0000779F">
        <w:rPr>
          <w:rFonts w:ascii="Times New Roman" w:hAnsi="Times New Roman" w:cs="Times New Roman"/>
        </w:rPr>
        <w:t>he National Health Account (NHA)</w:t>
      </w:r>
      <w:r w:rsidR="00C61C6A" w:rsidRPr="0000779F">
        <w:rPr>
          <w:rFonts w:ascii="Times New Roman" w:hAnsi="Times New Roman" w:cs="Times New Roman"/>
        </w:rPr>
        <w:t>, the Government manages</w:t>
      </w:r>
      <w:r w:rsidR="00312161" w:rsidRPr="0000779F">
        <w:rPr>
          <w:rFonts w:ascii="Times New Roman" w:hAnsi="Times New Roman" w:cs="Times New Roman"/>
        </w:rPr>
        <w:t xml:space="preserve"> 42% of the NHA, and internati</w:t>
      </w:r>
      <w:r w:rsidR="00CB097D" w:rsidRPr="0000779F">
        <w:rPr>
          <w:rFonts w:ascii="Times New Roman" w:hAnsi="Times New Roman" w:cs="Times New Roman"/>
        </w:rPr>
        <w:t>onal investo</w:t>
      </w:r>
      <w:r w:rsidR="00C61C6A" w:rsidRPr="0000779F">
        <w:rPr>
          <w:rFonts w:ascii="Times New Roman" w:hAnsi="Times New Roman" w:cs="Times New Roman"/>
        </w:rPr>
        <w:t>rs manage</w:t>
      </w:r>
      <w:r w:rsidR="00312161" w:rsidRPr="0000779F">
        <w:rPr>
          <w:rFonts w:ascii="Times New Roman" w:hAnsi="Times New Roman" w:cs="Times New Roman"/>
        </w:rPr>
        <w:t xml:space="preserve"> 14% of the NHA.</w:t>
      </w:r>
      <w:r w:rsidRPr="0000779F">
        <w:rPr>
          <w:rFonts w:ascii="Times New Roman" w:hAnsi="Times New Roman" w:cs="Times New Roman"/>
        </w:rPr>
        <w:tab/>
      </w:r>
    </w:p>
    <w:p w14:paraId="22CF798F" w14:textId="4E768B00" w:rsidR="00A86573" w:rsidRPr="0000779F" w:rsidRDefault="006A7A40" w:rsidP="00C61C6A">
      <w:pPr>
        <w:spacing w:line="480" w:lineRule="auto"/>
        <w:rPr>
          <w:rFonts w:ascii="Times New Roman" w:hAnsi="Times New Roman" w:cs="Times New Roman"/>
        </w:rPr>
      </w:pPr>
      <w:r w:rsidRPr="0000779F">
        <w:rPr>
          <w:rFonts w:ascii="Times New Roman" w:hAnsi="Times New Roman" w:cs="Times New Roman"/>
        </w:rPr>
        <w:tab/>
        <w:t xml:space="preserve">Delivery of health care occurs through a </w:t>
      </w:r>
      <w:r w:rsidR="00A86573" w:rsidRPr="0000779F">
        <w:rPr>
          <w:rFonts w:ascii="Times New Roman" w:hAnsi="Times New Roman" w:cs="Times New Roman"/>
        </w:rPr>
        <w:t xml:space="preserve">three-tiered </w:t>
      </w:r>
      <w:r w:rsidRPr="0000779F">
        <w:rPr>
          <w:rFonts w:ascii="Times New Roman" w:hAnsi="Times New Roman" w:cs="Times New Roman"/>
        </w:rPr>
        <w:t xml:space="preserve">system </w:t>
      </w:r>
      <w:r w:rsidR="00A86573" w:rsidRPr="0000779F">
        <w:rPr>
          <w:rFonts w:ascii="Times New Roman" w:hAnsi="Times New Roman" w:cs="Times New Roman"/>
        </w:rPr>
        <w:t>with primar</w:t>
      </w:r>
      <w:r w:rsidR="00C526B3" w:rsidRPr="0000779F">
        <w:rPr>
          <w:rFonts w:ascii="Times New Roman" w:hAnsi="Times New Roman" w:cs="Times New Roman"/>
        </w:rPr>
        <w:t>y care being the lowest tier, which includes</w:t>
      </w:r>
      <w:r w:rsidR="00A86573" w:rsidRPr="0000779F">
        <w:rPr>
          <w:rFonts w:ascii="Times New Roman" w:hAnsi="Times New Roman" w:cs="Times New Roman"/>
        </w:rPr>
        <w:t xml:space="preserve"> satellite health posts, health centers</w:t>
      </w:r>
      <w:r w:rsidR="00443AB0" w:rsidRPr="0000779F">
        <w:rPr>
          <w:rFonts w:ascii="Times New Roman" w:hAnsi="Times New Roman" w:cs="Times New Roman"/>
        </w:rPr>
        <w:t>,</w:t>
      </w:r>
      <w:r w:rsidR="00A86573" w:rsidRPr="0000779F">
        <w:rPr>
          <w:rFonts w:ascii="Times New Roman" w:hAnsi="Times New Roman" w:cs="Times New Roman"/>
        </w:rPr>
        <w:t xml:space="preserve"> and primary care hospitals</w:t>
      </w:r>
      <w:r w:rsidR="00C526B3" w:rsidRPr="0000779F">
        <w:rPr>
          <w:rFonts w:ascii="Times New Roman" w:hAnsi="Times New Roman" w:cs="Times New Roman"/>
        </w:rPr>
        <w:t xml:space="preserve"> all at the district level</w:t>
      </w:r>
      <w:r w:rsidR="00A86573" w:rsidRPr="0000779F">
        <w:rPr>
          <w:rFonts w:ascii="Times New Roman" w:hAnsi="Times New Roman" w:cs="Times New Roman"/>
        </w:rPr>
        <w:t xml:space="preserve">. </w:t>
      </w:r>
      <w:r w:rsidR="00C526B3" w:rsidRPr="0000779F">
        <w:rPr>
          <w:rFonts w:ascii="Times New Roman" w:hAnsi="Times New Roman" w:cs="Times New Roman"/>
        </w:rPr>
        <w:t xml:space="preserve">This infrastructure at the first tier is referred to as a primary health care unit (PHCU). </w:t>
      </w:r>
      <w:r w:rsidR="00A86573" w:rsidRPr="0000779F">
        <w:rPr>
          <w:rFonts w:ascii="Times New Roman" w:hAnsi="Times New Roman" w:cs="Times New Roman"/>
        </w:rPr>
        <w:t>The general hospital is the next level</w:t>
      </w:r>
      <w:r w:rsidR="00443AB0" w:rsidRPr="0000779F">
        <w:rPr>
          <w:rFonts w:ascii="Times New Roman" w:hAnsi="Times New Roman" w:cs="Times New Roman"/>
        </w:rPr>
        <w:t xml:space="preserve">, and the top tier </w:t>
      </w:r>
      <w:r w:rsidR="00C526B3" w:rsidRPr="0000779F">
        <w:rPr>
          <w:rFonts w:ascii="Times New Roman" w:hAnsi="Times New Roman" w:cs="Times New Roman"/>
        </w:rPr>
        <w:t>is devoted to</w:t>
      </w:r>
      <w:r w:rsidR="00443AB0" w:rsidRPr="0000779F">
        <w:rPr>
          <w:rFonts w:ascii="Times New Roman" w:hAnsi="Times New Roman" w:cs="Times New Roman"/>
        </w:rPr>
        <w:t xml:space="preserve"> specialized hospitals.</w:t>
      </w:r>
    </w:p>
    <w:p w14:paraId="674C3C47" w14:textId="62A8C821" w:rsidR="009763F4" w:rsidRPr="0000779F" w:rsidRDefault="007B564E" w:rsidP="00C61C6A">
      <w:pPr>
        <w:spacing w:line="480" w:lineRule="auto"/>
        <w:rPr>
          <w:rFonts w:ascii="Times New Roman" w:hAnsi="Times New Roman" w:cs="Times New Roman"/>
        </w:rPr>
      </w:pPr>
      <w:r w:rsidRPr="0000779F">
        <w:rPr>
          <w:rFonts w:ascii="Times New Roman" w:hAnsi="Times New Roman" w:cs="Times New Roman"/>
        </w:rPr>
        <w:tab/>
      </w:r>
      <w:r w:rsidR="00472E0B" w:rsidRPr="0000779F">
        <w:rPr>
          <w:rFonts w:ascii="Times New Roman" w:hAnsi="Times New Roman" w:cs="Times New Roman"/>
        </w:rPr>
        <w:t xml:space="preserve">Physicians, midwives, and nurses are the main providers of care within the health system. The majority of these workforce groups are located in urban areas. In rural and pastoral areas access to health care providers/staff is limited. The system uses health extension workers (HEWs) at the community level to address the lack of access to </w:t>
      </w:r>
      <w:r w:rsidR="00C526B3" w:rsidRPr="0000779F">
        <w:rPr>
          <w:rFonts w:ascii="Times New Roman" w:hAnsi="Times New Roman" w:cs="Times New Roman"/>
        </w:rPr>
        <w:t xml:space="preserve">professional </w:t>
      </w:r>
      <w:r w:rsidR="00472E0B" w:rsidRPr="0000779F">
        <w:rPr>
          <w:rFonts w:ascii="Times New Roman" w:hAnsi="Times New Roman" w:cs="Times New Roman"/>
        </w:rPr>
        <w:t>providers</w:t>
      </w:r>
      <w:r w:rsidR="00D654AA" w:rsidRPr="0000779F">
        <w:rPr>
          <w:rFonts w:ascii="Times New Roman" w:hAnsi="Times New Roman" w:cs="Times New Roman"/>
        </w:rPr>
        <w:t xml:space="preserve">, </w:t>
      </w:r>
      <w:r w:rsidR="00D654AA" w:rsidRPr="0000779F">
        <w:rPr>
          <w:rFonts w:ascii="Times New Roman" w:hAnsi="Times New Roman" w:cs="Times New Roman"/>
        </w:rPr>
        <w:lastRenderedPageBreak/>
        <w:t>particularly</w:t>
      </w:r>
      <w:r w:rsidR="00472E0B" w:rsidRPr="0000779F">
        <w:rPr>
          <w:rFonts w:ascii="Times New Roman" w:hAnsi="Times New Roman" w:cs="Times New Roman"/>
        </w:rPr>
        <w:t xml:space="preserve"> in non-urban areas. </w:t>
      </w:r>
      <w:r w:rsidR="00854423" w:rsidRPr="0000779F">
        <w:rPr>
          <w:rFonts w:ascii="Times New Roman" w:hAnsi="Times New Roman" w:cs="Times New Roman"/>
        </w:rPr>
        <w:t>Health officers provide intermediate care in health centers.</w:t>
      </w:r>
      <w:r w:rsidR="000619DC" w:rsidRPr="0000779F">
        <w:rPr>
          <w:rFonts w:ascii="Times New Roman" w:hAnsi="Times New Roman" w:cs="Times New Roman"/>
        </w:rPr>
        <w:t xml:space="preserve"> Health officers have four years education, with a focus on primary care and minor surgical procedures. They provide </w:t>
      </w:r>
      <w:r w:rsidR="006A7A40" w:rsidRPr="0000779F">
        <w:rPr>
          <w:rFonts w:ascii="Times New Roman" w:hAnsi="Times New Roman" w:cs="Times New Roman"/>
        </w:rPr>
        <w:t>c</w:t>
      </w:r>
      <w:r w:rsidR="000619DC" w:rsidRPr="0000779F">
        <w:rPr>
          <w:rFonts w:ascii="Times New Roman" w:hAnsi="Times New Roman" w:cs="Times New Roman"/>
        </w:rPr>
        <w:t>are in urban and rural health centers: however, they are mostly used in rural areas.</w:t>
      </w:r>
    </w:p>
    <w:p w14:paraId="490DAD96" w14:textId="2440A590" w:rsidR="004E20F0" w:rsidRPr="0000779F" w:rsidRDefault="004E20F0" w:rsidP="00C61C6A">
      <w:pPr>
        <w:spacing w:line="480" w:lineRule="auto"/>
        <w:rPr>
          <w:rFonts w:ascii="Times New Roman" w:hAnsi="Times New Roman" w:cs="Times New Roman"/>
        </w:rPr>
      </w:pPr>
      <w:r w:rsidRPr="0000779F">
        <w:rPr>
          <w:rFonts w:ascii="Times New Roman" w:hAnsi="Times New Roman" w:cs="Times New Roman"/>
        </w:rPr>
        <w:tab/>
        <w:t>The Health Extension Program (HEP) is a major strength o</w:t>
      </w:r>
      <w:r w:rsidR="00622795" w:rsidRPr="0000779F">
        <w:rPr>
          <w:rFonts w:ascii="Times New Roman" w:hAnsi="Times New Roman" w:cs="Times New Roman"/>
        </w:rPr>
        <w:t xml:space="preserve">f the system. The program operates under the philosophy that with the right education, resources, and support, households can take responsibility for </w:t>
      </w:r>
      <w:r w:rsidR="006A7A40" w:rsidRPr="0000779F">
        <w:rPr>
          <w:rFonts w:ascii="Times New Roman" w:hAnsi="Times New Roman" w:cs="Times New Roman"/>
        </w:rPr>
        <w:t>generating</w:t>
      </w:r>
      <w:r w:rsidR="00622795" w:rsidRPr="0000779F">
        <w:rPr>
          <w:rFonts w:ascii="Times New Roman" w:hAnsi="Times New Roman" w:cs="Times New Roman"/>
        </w:rPr>
        <w:t xml:space="preserve"> and maintainin</w:t>
      </w:r>
      <w:r w:rsidR="006A7A40" w:rsidRPr="0000779F">
        <w:rPr>
          <w:rFonts w:ascii="Times New Roman" w:hAnsi="Times New Roman" w:cs="Times New Roman"/>
        </w:rPr>
        <w:t xml:space="preserve">g their own health. The HEP is the </w:t>
      </w:r>
      <w:r w:rsidR="00622795" w:rsidRPr="0000779F">
        <w:rPr>
          <w:rFonts w:ascii="Times New Roman" w:hAnsi="Times New Roman" w:cs="Times New Roman"/>
        </w:rPr>
        <w:t>main avenue for implementing the community center</w:t>
      </w:r>
      <w:r w:rsidR="006A7A40" w:rsidRPr="0000779F">
        <w:rPr>
          <w:rFonts w:ascii="Times New Roman" w:hAnsi="Times New Roman" w:cs="Times New Roman"/>
        </w:rPr>
        <w:t>ed</w:t>
      </w:r>
      <w:r w:rsidR="00622795" w:rsidRPr="0000779F">
        <w:rPr>
          <w:rFonts w:ascii="Times New Roman" w:hAnsi="Times New Roman" w:cs="Times New Roman"/>
        </w:rPr>
        <w:t>, primary care model within the system and the method for increasing access to the appropriate level of care through a referral system. Another strength of the system at the community level is the use of trained, paid community health workers (HEW’s).</w:t>
      </w:r>
    </w:p>
    <w:p w14:paraId="01911AE1" w14:textId="4801940C" w:rsidR="00257802" w:rsidRPr="0000779F" w:rsidRDefault="00A9480C" w:rsidP="00C61C6A">
      <w:pPr>
        <w:spacing w:line="480" w:lineRule="auto"/>
        <w:rPr>
          <w:rFonts w:ascii="Times New Roman" w:hAnsi="Times New Roman" w:cs="Times New Roman"/>
        </w:rPr>
      </w:pPr>
      <w:r w:rsidRPr="0000779F">
        <w:rPr>
          <w:rFonts w:ascii="Times New Roman" w:hAnsi="Times New Roman" w:cs="Times New Roman"/>
        </w:rPr>
        <w:tab/>
        <w:t>The health care system is moving toward a decentralized or devolved system. This leads to challenges with local capacity to organize, plan, and manage health. The referral system is also lacking a</w:t>
      </w:r>
      <w:r w:rsidR="006A7A40" w:rsidRPr="0000779F">
        <w:rPr>
          <w:rFonts w:ascii="Times New Roman" w:hAnsi="Times New Roman" w:cs="Times New Roman"/>
        </w:rPr>
        <w:t>nd has not developed as extensively as was hoped</w:t>
      </w:r>
      <w:r w:rsidRPr="0000779F">
        <w:rPr>
          <w:rFonts w:ascii="Times New Roman" w:hAnsi="Times New Roman" w:cs="Times New Roman"/>
        </w:rPr>
        <w:t>. Another weakness of the health system involves hospital care. Although Ethiopia is working toward a decentralized system, the management of hospital facilities is still more centralized and gove</w:t>
      </w:r>
      <w:r w:rsidR="00EA65E1">
        <w:rPr>
          <w:rFonts w:ascii="Times New Roman" w:hAnsi="Times New Roman" w:cs="Times New Roman"/>
        </w:rPr>
        <w:t>rned at the regional and national</w:t>
      </w:r>
      <w:r w:rsidRPr="0000779F">
        <w:rPr>
          <w:rFonts w:ascii="Times New Roman" w:hAnsi="Times New Roman" w:cs="Times New Roman"/>
        </w:rPr>
        <w:t xml:space="preserve"> level. Hospital quality and efficiency is an issue. Performance data is often inaccurate, as hospital management </w:t>
      </w:r>
      <w:r w:rsidR="009763F4" w:rsidRPr="0000779F">
        <w:rPr>
          <w:rFonts w:ascii="Times New Roman" w:hAnsi="Times New Roman" w:cs="Times New Roman"/>
        </w:rPr>
        <w:t>has not been educated or trained regarding data collection, analysis, and reporting</w:t>
      </w:r>
      <w:r w:rsidR="007B564E" w:rsidRPr="0000779F">
        <w:rPr>
          <w:rFonts w:ascii="Times New Roman" w:hAnsi="Times New Roman" w:cs="Times New Roman"/>
        </w:rPr>
        <w:t xml:space="preserve"> regarding quality measures</w:t>
      </w:r>
      <w:r w:rsidR="009763F4" w:rsidRPr="0000779F">
        <w:rPr>
          <w:rFonts w:ascii="Times New Roman" w:hAnsi="Times New Roman" w:cs="Times New Roman"/>
        </w:rPr>
        <w:t>.</w:t>
      </w:r>
      <w:r w:rsidR="00472E0B" w:rsidRPr="0000779F">
        <w:rPr>
          <w:rFonts w:ascii="Times New Roman" w:hAnsi="Times New Roman" w:cs="Times New Roman"/>
        </w:rPr>
        <w:t xml:space="preserve"> Lack of human resources within the health</w:t>
      </w:r>
      <w:r w:rsidR="006A7A40" w:rsidRPr="0000779F">
        <w:rPr>
          <w:rFonts w:ascii="Times New Roman" w:hAnsi="Times New Roman" w:cs="Times New Roman"/>
        </w:rPr>
        <w:t xml:space="preserve"> system is an ongoing weakness</w:t>
      </w:r>
      <w:r w:rsidR="00257802" w:rsidRPr="0000779F">
        <w:rPr>
          <w:rFonts w:ascii="Times New Roman" w:hAnsi="Times New Roman" w:cs="Times New Roman"/>
        </w:rPr>
        <w:t>.</w:t>
      </w:r>
    </w:p>
    <w:p w14:paraId="6AF5C53E" w14:textId="28C72239" w:rsidR="00882F37" w:rsidRPr="0000779F" w:rsidRDefault="00B20BE1" w:rsidP="00470E22">
      <w:pPr>
        <w:spacing w:line="480" w:lineRule="auto"/>
        <w:rPr>
          <w:rFonts w:ascii="Times New Roman" w:hAnsi="Times New Roman" w:cs="Times New Roman"/>
        </w:rPr>
      </w:pPr>
      <w:r w:rsidRPr="0000779F">
        <w:rPr>
          <w:rFonts w:ascii="Times New Roman" w:hAnsi="Times New Roman" w:cs="Times New Roman"/>
        </w:rPr>
        <w:tab/>
        <w:t>Retaining HEW’s will be a challenge to the health care system. As HEW’s fulfill their commitment to their communities</w:t>
      </w:r>
      <w:r w:rsidR="006A7A40" w:rsidRPr="0000779F">
        <w:rPr>
          <w:rFonts w:ascii="Times New Roman" w:hAnsi="Times New Roman" w:cs="Times New Roman"/>
        </w:rPr>
        <w:t>, they have been be known</w:t>
      </w:r>
      <w:r w:rsidR="00BE2408" w:rsidRPr="0000779F">
        <w:rPr>
          <w:rFonts w:ascii="Times New Roman" w:hAnsi="Times New Roman" w:cs="Times New Roman"/>
        </w:rPr>
        <w:t xml:space="preserve"> to further their education and move </w:t>
      </w:r>
      <w:r w:rsidR="00BE2408" w:rsidRPr="0000779F">
        <w:rPr>
          <w:rFonts w:ascii="Times New Roman" w:hAnsi="Times New Roman" w:cs="Times New Roman"/>
        </w:rPr>
        <w:lastRenderedPageBreak/>
        <w:t>on to higher paying posi</w:t>
      </w:r>
      <w:r w:rsidR="006A7A40" w:rsidRPr="0000779F">
        <w:rPr>
          <w:rFonts w:ascii="Times New Roman" w:hAnsi="Times New Roman" w:cs="Times New Roman"/>
        </w:rPr>
        <w:t xml:space="preserve">tions within the health system, or move from rural areas </w:t>
      </w:r>
      <w:r w:rsidR="00BE2408" w:rsidRPr="0000779F">
        <w:rPr>
          <w:rFonts w:ascii="Times New Roman" w:hAnsi="Times New Roman" w:cs="Times New Roman"/>
        </w:rPr>
        <w:t>into urban areas where more resources are available personally and professionally</w:t>
      </w:r>
      <w:r w:rsidRPr="0000779F">
        <w:rPr>
          <w:rFonts w:ascii="Times New Roman" w:hAnsi="Times New Roman" w:cs="Times New Roman"/>
        </w:rPr>
        <w:t>.</w:t>
      </w:r>
    </w:p>
    <w:p w14:paraId="719CBE34" w14:textId="77777777" w:rsidR="00882F37" w:rsidRPr="0000779F" w:rsidRDefault="00882F37" w:rsidP="00882F37">
      <w:pPr>
        <w:jc w:val="center"/>
        <w:rPr>
          <w:rFonts w:ascii="Times New Roman" w:hAnsi="Times New Roman" w:cs="Times New Roman"/>
          <w:b/>
        </w:rPr>
      </w:pPr>
      <w:r w:rsidRPr="0000779F">
        <w:rPr>
          <w:rFonts w:ascii="Times New Roman" w:hAnsi="Times New Roman" w:cs="Times New Roman"/>
          <w:b/>
        </w:rPr>
        <w:t>Country Health System Overview: Vietnam</w:t>
      </w:r>
    </w:p>
    <w:p w14:paraId="2539B346" w14:textId="77777777" w:rsidR="00882F37" w:rsidRPr="0000779F" w:rsidRDefault="00882F37" w:rsidP="00882F37">
      <w:pPr>
        <w:jc w:val="center"/>
        <w:rPr>
          <w:rFonts w:ascii="Times New Roman" w:hAnsi="Times New Roman" w:cs="Times New Roman"/>
        </w:rPr>
      </w:pPr>
    </w:p>
    <w:p w14:paraId="60593B0A" w14:textId="5B81ED46" w:rsidR="00257802" w:rsidRPr="0000779F" w:rsidRDefault="0023375D" w:rsidP="00470E22">
      <w:pPr>
        <w:spacing w:line="480" w:lineRule="auto"/>
        <w:rPr>
          <w:rFonts w:ascii="Times New Roman" w:hAnsi="Times New Roman" w:cs="Times New Roman"/>
        </w:rPr>
      </w:pPr>
      <w:r>
        <w:rPr>
          <w:rFonts w:ascii="Times New Roman" w:hAnsi="Times New Roman" w:cs="Times New Roman"/>
        </w:rPr>
        <w:tab/>
      </w:r>
      <w:r w:rsidR="00364225">
        <w:rPr>
          <w:rFonts w:ascii="Times New Roman" w:hAnsi="Times New Roman" w:cs="Times New Roman"/>
        </w:rPr>
        <w:t xml:space="preserve">As a socialist country, Vietnam </w:t>
      </w:r>
      <w:r w:rsidR="002B456C">
        <w:rPr>
          <w:rFonts w:ascii="Times New Roman" w:hAnsi="Times New Roman" w:cs="Times New Roman"/>
        </w:rPr>
        <w:t>strive</w:t>
      </w:r>
      <w:r w:rsidR="00364225">
        <w:rPr>
          <w:rFonts w:ascii="Times New Roman" w:hAnsi="Times New Roman" w:cs="Times New Roman"/>
        </w:rPr>
        <w:t xml:space="preserve">s to provide health services to all citizens. </w:t>
      </w:r>
      <w:r w:rsidR="005B229A">
        <w:rPr>
          <w:rFonts w:ascii="Times New Roman" w:hAnsi="Times New Roman" w:cs="Times New Roman"/>
        </w:rPr>
        <w:t xml:space="preserve">The system has been moving towards universal coverage. </w:t>
      </w:r>
      <w:r w:rsidR="00364225">
        <w:rPr>
          <w:rFonts w:ascii="Times New Roman" w:hAnsi="Times New Roman" w:cs="Times New Roman"/>
        </w:rPr>
        <w:t>The health care system provides free primary care and referral care services to the public.</w:t>
      </w:r>
      <w:r w:rsidR="002B456C">
        <w:rPr>
          <w:rFonts w:ascii="Times New Roman" w:hAnsi="Times New Roman" w:cs="Times New Roman"/>
        </w:rPr>
        <w:t xml:space="preserve"> There is a focus on providing care to vulnerable populations.</w:t>
      </w:r>
      <w:r w:rsidRPr="0023375D">
        <w:rPr>
          <w:rFonts w:ascii="Times New Roman" w:hAnsi="Times New Roman" w:cs="Times New Roman"/>
        </w:rPr>
        <w:tab/>
      </w:r>
    </w:p>
    <w:p w14:paraId="1E31E439" w14:textId="515FB774" w:rsidR="00257802" w:rsidRDefault="00C65A3F" w:rsidP="00470E22">
      <w:pPr>
        <w:spacing w:line="480" w:lineRule="auto"/>
        <w:rPr>
          <w:rFonts w:ascii="Times New Roman" w:hAnsi="Times New Roman" w:cs="Times New Roman"/>
        </w:rPr>
      </w:pPr>
      <w:r>
        <w:rPr>
          <w:rFonts w:ascii="Times New Roman" w:hAnsi="Times New Roman" w:cs="Times New Roman"/>
        </w:rPr>
        <w:tab/>
      </w:r>
      <w:r w:rsidR="00AF1F3D">
        <w:rPr>
          <w:rFonts w:ascii="Times New Roman" w:hAnsi="Times New Roman" w:cs="Times New Roman"/>
        </w:rPr>
        <w:t>A</w:t>
      </w:r>
      <w:r>
        <w:rPr>
          <w:rFonts w:ascii="Times New Roman" w:hAnsi="Times New Roman" w:cs="Times New Roman"/>
        </w:rPr>
        <w:t xml:space="preserve"> national social health insurance program</w:t>
      </w:r>
      <w:r w:rsidR="00AF1F3D">
        <w:rPr>
          <w:rFonts w:ascii="Times New Roman" w:hAnsi="Times New Roman" w:cs="Times New Roman"/>
        </w:rPr>
        <w:t xml:space="preserve"> functions</w:t>
      </w:r>
      <w:r>
        <w:rPr>
          <w:rFonts w:ascii="Times New Roman" w:hAnsi="Times New Roman" w:cs="Times New Roman"/>
        </w:rPr>
        <w:t xml:space="preserve"> to help the poor access care, to raise funds for the public health secto</w:t>
      </w:r>
      <w:r w:rsidR="00276337">
        <w:rPr>
          <w:rFonts w:ascii="Times New Roman" w:hAnsi="Times New Roman" w:cs="Times New Roman"/>
        </w:rPr>
        <w:t>r, and to protect households from</w:t>
      </w:r>
      <w:r>
        <w:rPr>
          <w:rFonts w:ascii="Times New Roman" w:hAnsi="Times New Roman" w:cs="Times New Roman"/>
        </w:rPr>
        <w:t xml:space="preserve"> catastrophic health care costs. The social health insurance program covered about 60% of the population in 2010. </w:t>
      </w:r>
      <w:r w:rsidR="00276337">
        <w:rPr>
          <w:rFonts w:ascii="Times New Roman" w:hAnsi="Times New Roman" w:cs="Times New Roman"/>
        </w:rPr>
        <w:t>T</w:t>
      </w:r>
      <w:r>
        <w:rPr>
          <w:rFonts w:ascii="Times New Roman" w:hAnsi="Times New Roman" w:cs="Times New Roman"/>
        </w:rPr>
        <w:t>he national government (MOH), businesses/employers, and</w:t>
      </w:r>
      <w:r w:rsidR="00276337">
        <w:rPr>
          <w:rFonts w:ascii="Times New Roman" w:hAnsi="Times New Roman" w:cs="Times New Roman"/>
        </w:rPr>
        <w:t xml:space="preserve"> individuals/households/employees all contribute to the payment of health care costs. </w:t>
      </w:r>
      <w:r w:rsidR="00764991">
        <w:rPr>
          <w:rFonts w:ascii="Times New Roman" w:hAnsi="Times New Roman" w:cs="Times New Roman"/>
        </w:rPr>
        <w:t xml:space="preserve">The national government provides subsidies to the provincial governments to provide health services. </w:t>
      </w:r>
      <w:r w:rsidR="00276337">
        <w:rPr>
          <w:rFonts w:ascii="Times New Roman" w:hAnsi="Times New Roman" w:cs="Times New Roman"/>
        </w:rPr>
        <w:t>There is a private health care system that can be accessed through private pay.</w:t>
      </w:r>
    </w:p>
    <w:p w14:paraId="5D8A286A" w14:textId="77777777" w:rsidR="009700BE" w:rsidRDefault="00364225" w:rsidP="00470E22">
      <w:pPr>
        <w:spacing w:line="480" w:lineRule="auto"/>
        <w:rPr>
          <w:rFonts w:ascii="Times New Roman" w:hAnsi="Times New Roman" w:cs="Times New Roman"/>
        </w:rPr>
      </w:pPr>
      <w:r>
        <w:rPr>
          <w:rFonts w:ascii="Times New Roman" w:hAnsi="Times New Roman" w:cs="Times New Roman"/>
        </w:rPr>
        <w:tab/>
        <w:t xml:space="preserve">Health services are provided through a three-tiered system. The primary level of care focuses on basic health care provided through village health workers (VHWs), commune health stations, and district health centers. At the provincial level, there are 63 health bureaus that are required to follow policies from the Ministry of Health (MOH), but </w:t>
      </w:r>
      <w:r w:rsidR="00A32C8B">
        <w:rPr>
          <w:rFonts w:ascii="Times New Roman" w:hAnsi="Times New Roman" w:cs="Times New Roman"/>
        </w:rPr>
        <w:t>they are actually part of the local provincial government structure. The top tier of the system is the MOH, which is the main national authority in the health sector. The MOH creates and implements health poli</w:t>
      </w:r>
      <w:r w:rsidR="004F7410">
        <w:rPr>
          <w:rFonts w:ascii="Times New Roman" w:hAnsi="Times New Roman" w:cs="Times New Roman"/>
        </w:rPr>
        <w:t xml:space="preserve">cy and programs for the country. </w:t>
      </w:r>
      <w:r w:rsidR="002B456C">
        <w:rPr>
          <w:rFonts w:ascii="Times New Roman" w:hAnsi="Times New Roman" w:cs="Times New Roman"/>
        </w:rPr>
        <w:t>Medical doctors, nurses, and medical technicians provide care within the health care system. Village health workers provide health services in communities.</w:t>
      </w:r>
    </w:p>
    <w:p w14:paraId="2AA8903D" w14:textId="404170ED" w:rsidR="002424E9" w:rsidRPr="002424E9" w:rsidRDefault="009700BE" w:rsidP="00470E22">
      <w:pPr>
        <w:spacing w:line="480" w:lineRule="auto"/>
        <w:rPr>
          <w:rFonts w:ascii="Times New Roman" w:hAnsi="Times New Roman" w:cs="Times New Roman"/>
        </w:rPr>
      </w:pPr>
      <w:r>
        <w:rPr>
          <w:rFonts w:ascii="Times New Roman" w:hAnsi="Times New Roman" w:cs="Times New Roman"/>
        </w:rPr>
        <w:lastRenderedPageBreak/>
        <w:tab/>
      </w:r>
      <w:r w:rsidR="00470E22">
        <w:rPr>
          <w:rFonts w:ascii="Times New Roman" w:hAnsi="Times New Roman" w:cs="Times New Roman"/>
        </w:rPr>
        <w:t>A strength of the syste</w:t>
      </w:r>
      <w:r w:rsidR="006A0773">
        <w:rPr>
          <w:rFonts w:ascii="Times New Roman" w:hAnsi="Times New Roman" w:cs="Times New Roman"/>
        </w:rPr>
        <w:t>m in</w:t>
      </w:r>
      <w:r w:rsidR="00470E22">
        <w:rPr>
          <w:rFonts w:ascii="Times New Roman" w:hAnsi="Times New Roman" w:cs="Times New Roman"/>
        </w:rPr>
        <w:t xml:space="preserve"> Vietnam is the decentralization of implementation of health services</w:t>
      </w:r>
      <w:r>
        <w:rPr>
          <w:rFonts w:ascii="Times New Roman" w:hAnsi="Times New Roman" w:cs="Times New Roman"/>
        </w:rPr>
        <w:t xml:space="preserve"> and </w:t>
      </w:r>
      <w:r w:rsidR="00202435">
        <w:rPr>
          <w:rFonts w:ascii="Times New Roman" w:hAnsi="Times New Roman" w:cs="Times New Roman"/>
        </w:rPr>
        <w:t>budgeting</w:t>
      </w:r>
      <w:r>
        <w:rPr>
          <w:rFonts w:ascii="Times New Roman" w:hAnsi="Times New Roman" w:cs="Times New Roman"/>
        </w:rPr>
        <w:t xml:space="preserve"> for health services </w:t>
      </w:r>
      <w:r w:rsidR="006A0773">
        <w:rPr>
          <w:rFonts w:ascii="Times New Roman" w:hAnsi="Times New Roman" w:cs="Times New Roman"/>
        </w:rPr>
        <w:t>to</w:t>
      </w:r>
      <w:r w:rsidR="00470E22">
        <w:rPr>
          <w:rFonts w:ascii="Times New Roman" w:hAnsi="Times New Roman" w:cs="Times New Roman"/>
        </w:rPr>
        <w:t xml:space="preserve"> the local</w:t>
      </w:r>
      <w:r w:rsidR="00202435">
        <w:rPr>
          <w:rFonts w:ascii="Times New Roman" w:hAnsi="Times New Roman" w:cs="Times New Roman"/>
        </w:rPr>
        <w:t>/provincial</w:t>
      </w:r>
      <w:r w:rsidR="00470E22">
        <w:rPr>
          <w:rFonts w:ascii="Times New Roman" w:hAnsi="Times New Roman" w:cs="Times New Roman"/>
        </w:rPr>
        <w:t xml:space="preserve"> lev</w:t>
      </w:r>
      <w:r>
        <w:rPr>
          <w:rFonts w:ascii="Times New Roman" w:hAnsi="Times New Roman" w:cs="Times New Roman"/>
        </w:rPr>
        <w:t xml:space="preserve">el. This allows health services and health care to </w:t>
      </w:r>
      <w:r w:rsidR="00202435">
        <w:rPr>
          <w:rFonts w:ascii="Times New Roman" w:hAnsi="Times New Roman" w:cs="Times New Roman"/>
        </w:rPr>
        <w:t>be tailored to the local health needs</w:t>
      </w:r>
      <w:r>
        <w:rPr>
          <w:rFonts w:ascii="Times New Roman" w:hAnsi="Times New Roman" w:cs="Times New Roman"/>
        </w:rPr>
        <w:t>. However, this can also be a weakness, as noted below.  The focus on primary care and the referral system within the health system is a strength, as is the philosophy to provide primary care for all citizens.</w:t>
      </w:r>
    </w:p>
    <w:p w14:paraId="1781899E" w14:textId="3C097148" w:rsidR="00257802" w:rsidRDefault="00945F7A" w:rsidP="00470E22">
      <w:pPr>
        <w:spacing w:line="480" w:lineRule="auto"/>
        <w:rPr>
          <w:rFonts w:ascii="Times New Roman" w:hAnsi="Times New Roman" w:cs="Times New Roman"/>
        </w:rPr>
      </w:pPr>
      <w:r>
        <w:rPr>
          <w:rFonts w:ascii="Times New Roman" w:hAnsi="Times New Roman" w:cs="Times New Roman"/>
        </w:rPr>
        <w:tab/>
        <w:t>There is a shortage</w:t>
      </w:r>
      <w:r w:rsidR="00B73277">
        <w:rPr>
          <w:rFonts w:ascii="Times New Roman" w:hAnsi="Times New Roman" w:cs="Times New Roman"/>
        </w:rPr>
        <w:t xml:space="preserve"> of nurses in the health care system, which creates problems with patient care and affects quality of care within health care facilities. There is also an imbalance in the distribution of the health care workforce, with the highest qualified workforce condensed in urban areas and a lack of </w:t>
      </w:r>
      <w:r w:rsidR="004E4D25">
        <w:rPr>
          <w:rFonts w:ascii="Times New Roman" w:hAnsi="Times New Roman" w:cs="Times New Roman"/>
        </w:rPr>
        <w:t xml:space="preserve">workforce in rural areas. </w:t>
      </w:r>
      <w:r>
        <w:rPr>
          <w:rFonts w:ascii="Times New Roman" w:hAnsi="Times New Roman" w:cs="Times New Roman"/>
        </w:rPr>
        <w:t>Financing at the local/provi</w:t>
      </w:r>
      <w:r w:rsidR="004F7410">
        <w:rPr>
          <w:rFonts w:ascii="Times New Roman" w:hAnsi="Times New Roman" w:cs="Times New Roman"/>
        </w:rPr>
        <w:t xml:space="preserve">ncial level can be a </w:t>
      </w:r>
      <w:r>
        <w:rPr>
          <w:rFonts w:ascii="Times New Roman" w:hAnsi="Times New Roman" w:cs="Times New Roman"/>
        </w:rPr>
        <w:t xml:space="preserve">weakness of the system. Health care spending at the local level is based on the </w:t>
      </w:r>
      <w:r w:rsidR="00A871C2">
        <w:rPr>
          <w:rFonts w:ascii="Times New Roman" w:hAnsi="Times New Roman" w:cs="Times New Roman"/>
        </w:rPr>
        <w:t xml:space="preserve">health </w:t>
      </w:r>
      <w:r>
        <w:rPr>
          <w:rFonts w:ascii="Times New Roman" w:hAnsi="Times New Roman" w:cs="Times New Roman"/>
        </w:rPr>
        <w:t>interests of local authorities and th</w:t>
      </w:r>
      <w:r w:rsidR="00A871C2">
        <w:rPr>
          <w:rFonts w:ascii="Times New Roman" w:hAnsi="Times New Roman" w:cs="Times New Roman"/>
        </w:rPr>
        <w:t>eir ability to raise funds. This can make prioritizing health care an issue at the local/provincial level.</w:t>
      </w:r>
    </w:p>
    <w:p w14:paraId="470AB01B" w14:textId="4E22D160" w:rsidR="00882F37" w:rsidRPr="0000779F" w:rsidRDefault="001C0F74" w:rsidP="00470E22">
      <w:pPr>
        <w:spacing w:line="480" w:lineRule="auto"/>
        <w:rPr>
          <w:rFonts w:ascii="Times New Roman" w:hAnsi="Times New Roman" w:cs="Times New Roman"/>
        </w:rPr>
      </w:pPr>
      <w:r>
        <w:rPr>
          <w:rFonts w:ascii="Times New Roman" w:hAnsi="Times New Roman" w:cs="Times New Roman"/>
        </w:rPr>
        <w:tab/>
      </w:r>
      <w:r w:rsidR="00470E22">
        <w:rPr>
          <w:rFonts w:ascii="Times New Roman" w:hAnsi="Times New Roman" w:cs="Times New Roman"/>
        </w:rPr>
        <w:t xml:space="preserve">One of the </w:t>
      </w:r>
      <w:r w:rsidR="00B73277">
        <w:rPr>
          <w:rFonts w:ascii="Times New Roman" w:hAnsi="Times New Roman" w:cs="Times New Roman"/>
        </w:rPr>
        <w:t>current challenge</w:t>
      </w:r>
      <w:r w:rsidR="00470E22">
        <w:rPr>
          <w:rFonts w:ascii="Times New Roman" w:hAnsi="Times New Roman" w:cs="Times New Roman"/>
        </w:rPr>
        <w:t>s</w:t>
      </w:r>
      <w:r w:rsidR="00B73277">
        <w:rPr>
          <w:rFonts w:ascii="Times New Roman" w:hAnsi="Times New Roman" w:cs="Times New Roman"/>
        </w:rPr>
        <w:t xml:space="preserve"> of the system is the retaining highly traine</w:t>
      </w:r>
      <w:r w:rsidR="004E4D25">
        <w:rPr>
          <w:rFonts w:ascii="Times New Roman" w:hAnsi="Times New Roman" w:cs="Times New Roman"/>
        </w:rPr>
        <w:t>d and qualified workforce</w:t>
      </w:r>
      <w:r w:rsidR="00B73277">
        <w:rPr>
          <w:rFonts w:ascii="Times New Roman" w:hAnsi="Times New Roman" w:cs="Times New Roman"/>
        </w:rPr>
        <w:t xml:space="preserve"> in the public health sector. The growing private health care sector is draw</w:t>
      </w:r>
      <w:r w:rsidR="004E4D25">
        <w:rPr>
          <w:rFonts w:ascii="Times New Roman" w:hAnsi="Times New Roman" w:cs="Times New Roman"/>
        </w:rPr>
        <w:t>ing workforce from the public sector.</w:t>
      </w:r>
      <w:r w:rsidR="00470E22">
        <w:rPr>
          <w:rFonts w:ascii="Times New Roman" w:hAnsi="Times New Roman" w:cs="Times New Roman"/>
        </w:rPr>
        <w:t xml:space="preserve"> Retaining health care workforce in the public sector will require improved and refined financial management techniques and non-monetary benefits to working in the public health sector.</w:t>
      </w:r>
    </w:p>
    <w:p w14:paraId="0012CA43" w14:textId="77777777" w:rsidR="00882F37" w:rsidRPr="0000779F" w:rsidRDefault="00882F37" w:rsidP="00882F37">
      <w:pPr>
        <w:jc w:val="center"/>
        <w:rPr>
          <w:rFonts w:ascii="Times New Roman" w:hAnsi="Times New Roman" w:cs="Times New Roman"/>
          <w:b/>
        </w:rPr>
      </w:pPr>
      <w:r w:rsidRPr="0000779F">
        <w:rPr>
          <w:rFonts w:ascii="Times New Roman" w:hAnsi="Times New Roman" w:cs="Times New Roman"/>
          <w:b/>
        </w:rPr>
        <w:t>Country Health System Overview: Ecuador</w:t>
      </w:r>
    </w:p>
    <w:p w14:paraId="482CA330" w14:textId="77777777" w:rsidR="00257802" w:rsidRPr="0000779F" w:rsidRDefault="00257802" w:rsidP="00882F37">
      <w:pPr>
        <w:jc w:val="center"/>
        <w:rPr>
          <w:rFonts w:ascii="Times New Roman" w:hAnsi="Times New Roman" w:cs="Times New Roman"/>
        </w:rPr>
      </w:pPr>
    </w:p>
    <w:p w14:paraId="5AF1204E" w14:textId="31B6958C" w:rsidR="00257802" w:rsidRDefault="0091435C" w:rsidP="00C22F1D">
      <w:pPr>
        <w:spacing w:line="480" w:lineRule="auto"/>
        <w:rPr>
          <w:rFonts w:ascii="Times New Roman" w:hAnsi="Times New Roman" w:cs="Times New Roman"/>
        </w:rPr>
      </w:pPr>
      <w:r>
        <w:rPr>
          <w:rFonts w:ascii="Times New Roman" w:hAnsi="Times New Roman" w:cs="Times New Roman"/>
        </w:rPr>
        <w:tab/>
        <w:t xml:space="preserve">Ecuador adopted a new constitution in 2008 that mandates access to health care for all citizens and legal residents. Since this time the health care system has under gone rapid growth and change. The new health system in Ecuador provides full medical coverage, including doctors’ visits with no co-pays or deductibles, dental care, and free or discounted prescription </w:t>
      </w:r>
      <w:r>
        <w:rPr>
          <w:rFonts w:ascii="Times New Roman" w:hAnsi="Times New Roman" w:cs="Times New Roman"/>
        </w:rPr>
        <w:lastRenderedPageBreak/>
        <w:t xml:space="preserve">medicine. For emergencies, members can go to any hospital in the country for care and the government will pay for the services provided. </w:t>
      </w:r>
    </w:p>
    <w:p w14:paraId="6340B3F5" w14:textId="72AEC758" w:rsidR="00257802" w:rsidRDefault="00BE2336" w:rsidP="00C22F1D">
      <w:pPr>
        <w:spacing w:line="480" w:lineRule="auto"/>
        <w:rPr>
          <w:rFonts w:ascii="Times New Roman" w:hAnsi="Times New Roman" w:cs="Times New Roman"/>
        </w:rPr>
      </w:pPr>
      <w:r>
        <w:rPr>
          <w:rFonts w:ascii="Times New Roman" w:hAnsi="Times New Roman" w:cs="Times New Roman"/>
        </w:rPr>
        <w:tab/>
      </w:r>
      <w:r w:rsidR="001C3A91">
        <w:rPr>
          <w:rFonts w:ascii="Times New Roman" w:hAnsi="Times New Roman" w:cs="Times New Roman"/>
        </w:rPr>
        <w:t>The Social Security Administration manages Ecuador’s national health care plan. I</w:t>
      </w:r>
      <w:r>
        <w:rPr>
          <w:rFonts w:ascii="Times New Roman" w:hAnsi="Times New Roman" w:cs="Times New Roman"/>
        </w:rPr>
        <w:t xml:space="preserve">n the last few years they have decided to remove age </w:t>
      </w:r>
      <w:r w:rsidR="00B90714">
        <w:rPr>
          <w:rFonts w:ascii="Times New Roman" w:hAnsi="Times New Roman" w:cs="Times New Roman"/>
        </w:rPr>
        <w:t xml:space="preserve">requirements </w:t>
      </w:r>
      <w:r>
        <w:rPr>
          <w:rFonts w:ascii="Times New Roman" w:hAnsi="Times New Roman" w:cs="Times New Roman"/>
        </w:rPr>
        <w:t>and pre-existing medical conditions</w:t>
      </w:r>
      <w:r w:rsidR="00B90714">
        <w:rPr>
          <w:rFonts w:ascii="Times New Roman" w:hAnsi="Times New Roman" w:cs="Times New Roman"/>
        </w:rPr>
        <w:t xml:space="preserve"> as exclusionary mechanisms</w:t>
      </w:r>
      <w:r>
        <w:rPr>
          <w:rFonts w:ascii="Times New Roman" w:hAnsi="Times New Roman" w:cs="Times New Roman"/>
        </w:rPr>
        <w:t>.</w:t>
      </w:r>
      <w:r w:rsidR="00BA3643">
        <w:rPr>
          <w:rFonts w:ascii="Times New Roman" w:hAnsi="Times New Roman" w:cs="Times New Roman"/>
        </w:rPr>
        <w:t xml:space="preserve"> Voluntary membership is </w:t>
      </w:r>
      <w:r w:rsidR="00B90714">
        <w:rPr>
          <w:rFonts w:ascii="Times New Roman" w:hAnsi="Times New Roman" w:cs="Times New Roman"/>
        </w:rPr>
        <w:t>opened to all citizens and legal residents for a monthly cost of $70.00 per month.</w:t>
      </w:r>
      <w:r w:rsidR="001C3A91">
        <w:rPr>
          <w:rFonts w:ascii="Times New Roman" w:hAnsi="Times New Roman" w:cs="Times New Roman"/>
        </w:rPr>
        <w:t xml:space="preserve"> Ecuadorian’s working (or who have worked) in the country pay into the Social Security System.</w:t>
      </w:r>
    </w:p>
    <w:p w14:paraId="19F76350" w14:textId="62865BE1" w:rsidR="00257802" w:rsidRDefault="0091435C" w:rsidP="00C22F1D">
      <w:pPr>
        <w:spacing w:line="480" w:lineRule="auto"/>
        <w:rPr>
          <w:rFonts w:ascii="Times New Roman" w:hAnsi="Times New Roman" w:cs="Times New Roman"/>
        </w:rPr>
      </w:pPr>
      <w:r>
        <w:rPr>
          <w:rFonts w:ascii="Times New Roman" w:hAnsi="Times New Roman" w:cs="Times New Roman"/>
        </w:rPr>
        <w:tab/>
        <w:t>Most of the care is provided at Social Security</w:t>
      </w:r>
      <w:r w:rsidR="00BA3643">
        <w:rPr>
          <w:rFonts w:ascii="Times New Roman" w:hAnsi="Times New Roman" w:cs="Times New Roman"/>
        </w:rPr>
        <w:t xml:space="preserve"> hospitals and clinics; however, it is possible to get care at private health care facilities that contract with the government. </w:t>
      </w:r>
      <w:r w:rsidR="00B90714">
        <w:rPr>
          <w:rFonts w:ascii="Times New Roman" w:hAnsi="Times New Roman" w:cs="Times New Roman"/>
        </w:rPr>
        <w:t>There is also the ability to pay privately (out-of-pocket costs and through private insurance) for services offered in private health care facilities.</w:t>
      </w:r>
      <w:r w:rsidR="00422E59">
        <w:rPr>
          <w:rFonts w:ascii="Times New Roman" w:hAnsi="Times New Roman" w:cs="Times New Roman"/>
        </w:rPr>
        <w:t xml:space="preserve"> The majority of the health services workforce in the system is physicians, nursing assistants, and nurses.</w:t>
      </w:r>
    </w:p>
    <w:p w14:paraId="00FD7146" w14:textId="3210C1A2" w:rsidR="00257802" w:rsidRDefault="001C3A91" w:rsidP="00C22F1D">
      <w:pPr>
        <w:spacing w:line="480" w:lineRule="auto"/>
        <w:rPr>
          <w:rFonts w:ascii="Times New Roman" w:hAnsi="Times New Roman" w:cs="Times New Roman"/>
        </w:rPr>
      </w:pPr>
      <w:r>
        <w:rPr>
          <w:rFonts w:ascii="Times New Roman" w:hAnsi="Times New Roman" w:cs="Times New Roman"/>
        </w:rPr>
        <w:tab/>
        <w:t>Ecuador’s system provides fairly comprehensive health care services from basic primary care to dental and emergency care. This is strength of the system, particularly from the standpoint of the citizens served under the health system. Another strength of the system entails the recent expa</w:t>
      </w:r>
      <w:r w:rsidR="00EE252E">
        <w:rPr>
          <w:rFonts w:ascii="Times New Roman" w:hAnsi="Times New Roman" w:cs="Times New Roman"/>
        </w:rPr>
        <w:t>nsion and reform of services, which</w:t>
      </w:r>
      <w:r>
        <w:rPr>
          <w:rFonts w:ascii="Times New Roman" w:hAnsi="Times New Roman" w:cs="Times New Roman"/>
        </w:rPr>
        <w:t xml:space="preserve"> led to the building of new facilities and hospitals and the purchase of new equipment particularly in larger hospital facilities. As long as the new infrastructure and</w:t>
      </w:r>
      <w:r w:rsidR="004F1D47">
        <w:rPr>
          <w:rFonts w:ascii="Times New Roman" w:hAnsi="Times New Roman" w:cs="Times New Roman"/>
        </w:rPr>
        <w:t xml:space="preserve"> equipment can be supported, </w:t>
      </w:r>
      <w:r>
        <w:rPr>
          <w:rFonts w:ascii="Times New Roman" w:hAnsi="Times New Roman" w:cs="Times New Roman"/>
        </w:rPr>
        <w:t>maintained</w:t>
      </w:r>
      <w:r w:rsidR="004F1D47">
        <w:rPr>
          <w:rFonts w:ascii="Times New Roman" w:hAnsi="Times New Roman" w:cs="Times New Roman"/>
        </w:rPr>
        <w:t>, and staffed they</w:t>
      </w:r>
      <w:r>
        <w:rPr>
          <w:rFonts w:ascii="Times New Roman" w:hAnsi="Times New Roman" w:cs="Times New Roman"/>
        </w:rPr>
        <w:t xml:space="preserve"> </w:t>
      </w:r>
      <w:r w:rsidR="004F1D47">
        <w:rPr>
          <w:rFonts w:ascii="Times New Roman" w:hAnsi="Times New Roman" w:cs="Times New Roman"/>
        </w:rPr>
        <w:t>will be</w:t>
      </w:r>
      <w:r>
        <w:rPr>
          <w:rFonts w:ascii="Times New Roman" w:hAnsi="Times New Roman" w:cs="Times New Roman"/>
        </w:rPr>
        <w:t xml:space="preserve"> strength</w:t>
      </w:r>
      <w:r w:rsidR="004F1D47">
        <w:rPr>
          <w:rFonts w:ascii="Times New Roman" w:hAnsi="Times New Roman" w:cs="Times New Roman"/>
        </w:rPr>
        <w:t>s</w:t>
      </w:r>
      <w:r>
        <w:rPr>
          <w:rFonts w:ascii="Times New Roman" w:hAnsi="Times New Roman" w:cs="Times New Roman"/>
        </w:rPr>
        <w:t xml:space="preserve"> of the system</w:t>
      </w:r>
      <w:r w:rsidR="004F1D47">
        <w:rPr>
          <w:rFonts w:ascii="Times New Roman" w:hAnsi="Times New Roman" w:cs="Times New Roman"/>
        </w:rPr>
        <w:t>.</w:t>
      </w:r>
    </w:p>
    <w:p w14:paraId="2A14976A" w14:textId="7B4008C4" w:rsidR="00257802" w:rsidRPr="0000779F" w:rsidRDefault="00D74D15" w:rsidP="00C22F1D">
      <w:pPr>
        <w:spacing w:line="480" w:lineRule="auto"/>
        <w:rPr>
          <w:rFonts w:ascii="Times New Roman" w:hAnsi="Times New Roman" w:cs="Times New Roman"/>
        </w:rPr>
      </w:pPr>
      <w:r>
        <w:rPr>
          <w:rFonts w:ascii="Times New Roman" w:hAnsi="Times New Roman" w:cs="Times New Roman"/>
        </w:rPr>
        <w:tab/>
        <w:t xml:space="preserve">The rapid expansion and growth of the health system and increase in utilization has led to waits to access certain types of care, specifically specialty care. The government run system also has a lot of bureaucracy that can make it challenging to navigate the system.  As with most </w:t>
      </w:r>
      <w:r>
        <w:rPr>
          <w:rFonts w:ascii="Times New Roman" w:hAnsi="Times New Roman" w:cs="Times New Roman"/>
        </w:rPr>
        <w:lastRenderedPageBreak/>
        <w:t>health systems, there is unequal access to services between rural and urban areas w</w:t>
      </w:r>
      <w:r w:rsidR="006A0773">
        <w:rPr>
          <w:rFonts w:ascii="Times New Roman" w:hAnsi="Times New Roman" w:cs="Times New Roman"/>
        </w:rPr>
        <w:t>ith rural areas having</w:t>
      </w:r>
      <w:r>
        <w:rPr>
          <w:rFonts w:ascii="Times New Roman" w:hAnsi="Times New Roman" w:cs="Times New Roman"/>
        </w:rPr>
        <w:t xml:space="preserve"> considerably less access to quality health se</w:t>
      </w:r>
      <w:r w:rsidR="00C22F1D">
        <w:rPr>
          <w:rFonts w:ascii="Times New Roman" w:hAnsi="Times New Roman" w:cs="Times New Roman"/>
        </w:rPr>
        <w:t>rvices within their communities</w:t>
      </w:r>
      <w:r w:rsidR="00257802" w:rsidRPr="0000779F">
        <w:rPr>
          <w:rFonts w:ascii="Times New Roman" w:hAnsi="Times New Roman" w:cs="Times New Roman"/>
        </w:rPr>
        <w:t>.</w:t>
      </w:r>
    </w:p>
    <w:p w14:paraId="32672588" w14:textId="2E2C576D" w:rsidR="000619DC" w:rsidRPr="0000779F" w:rsidRDefault="00EE252E" w:rsidP="00C22F1D">
      <w:pPr>
        <w:spacing w:line="480" w:lineRule="auto"/>
        <w:rPr>
          <w:rFonts w:ascii="Times New Roman" w:hAnsi="Times New Roman" w:cs="Times New Roman"/>
        </w:rPr>
      </w:pPr>
      <w:r>
        <w:rPr>
          <w:rFonts w:ascii="Times New Roman" w:hAnsi="Times New Roman" w:cs="Times New Roman"/>
        </w:rPr>
        <w:tab/>
        <w:t>One emerging challenge of the health system is the ability to recruit, train, and qualify</w:t>
      </w:r>
      <w:r w:rsidR="00C22F1D">
        <w:rPr>
          <w:rFonts w:ascii="Times New Roman" w:hAnsi="Times New Roman" w:cs="Times New Roman"/>
        </w:rPr>
        <w:t>/license</w:t>
      </w:r>
      <w:r>
        <w:rPr>
          <w:rFonts w:ascii="Times New Roman" w:hAnsi="Times New Roman" w:cs="Times New Roman"/>
        </w:rPr>
        <w:t xml:space="preserve"> workforce to keep up with the recently expanded system and increased utilization of public health services.</w:t>
      </w:r>
    </w:p>
    <w:p w14:paraId="234E0A67" w14:textId="03F1CD97" w:rsidR="000619DC" w:rsidRPr="0000779F" w:rsidRDefault="000619DC" w:rsidP="00C22F1D">
      <w:pPr>
        <w:spacing w:line="480" w:lineRule="auto"/>
        <w:rPr>
          <w:rFonts w:ascii="Times New Roman" w:hAnsi="Times New Roman" w:cs="Times New Roman"/>
        </w:rPr>
      </w:pPr>
      <w:r w:rsidRPr="0000779F">
        <w:rPr>
          <w:rFonts w:ascii="Times New Roman" w:hAnsi="Times New Roman" w:cs="Times New Roman"/>
        </w:rPr>
        <w:br w:type="page"/>
      </w:r>
    </w:p>
    <w:p w14:paraId="2F473F2E" w14:textId="6665416F" w:rsidR="000619DC" w:rsidRDefault="00737E42" w:rsidP="000619DC">
      <w:pPr>
        <w:jc w:val="center"/>
        <w:rPr>
          <w:rFonts w:ascii="Times New Roman" w:hAnsi="Times New Roman" w:cs="Times New Roman"/>
        </w:rPr>
      </w:pPr>
      <w:r w:rsidRPr="0000779F">
        <w:rPr>
          <w:rFonts w:ascii="Times New Roman" w:hAnsi="Times New Roman" w:cs="Times New Roman"/>
        </w:rPr>
        <w:lastRenderedPageBreak/>
        <w:t>References</w:t>
      </w:r>
    </w:p>
    <w:p w14:paraId="6270B2C3" w14:textId="77777777" w:rsidR="0023375D" w:rsidRDefault="0023375D" w:rsidP="000619DC">
      <w:pPr>
        <w:jc w:val="center"/>
        <w:rPr>
          <w:rFonts w:ascii="Times New Roman" w:hAnsi="Times New Roman" w:cs="Times New Roman"/>
        </w:rPr>
      </w:pPr>
    </w:p>
    <w:p w14:paraId="4794DA85" w14:textId="17BDABB3" w:rsidR="00802DEB" w:rsidRDefault="0023375D" w:rsidP="0023375D">
      <w:pPr>
        <w:rPr>
          <w:rFonts w:ascii="Times New Roman" w:hAnsi="Times New Roman" w:cs="Times New Roman"/>
          <w:b/>
        </w:rPr>
      </w:pPr>
      <w:r w:rsidRPr="0023375D">
        <w:rPr>
          <w:rFonts w:ascii="Times New Roman" w:hAnsi="Times New Roman" w:cs="Times New Roman"/>
          <w:b/>
        </w:rPr>
        <w:t>Ethiopia</w:t>
      </w:r>
    </w:p>
    <w:p w14:paraId="1886E0A6" w14:textId="77777777" w:rsidR="0023375D" w:rsidRPr="0023375D" w:rsidRDefault="0023375D" w:rsidP="0023375D">
      <w:pPr>
        <w:rPr>
          <w:rFonts w:ascii="Times New Roman" w:hAnsi="Times New Roman" w:cs="Times New Roman"/>
          <w:b/>
        </w:rPr>
      </w:pPr>
    </w:p>
    <w:p w14:paraId="7F06798B" w14:textId="08F21B06" w:rsidR="000619DC" w:rsidRPr="0000779F" w:rsidRDefault="00802DEB" w:rsidP="00190CA4">
      <w:pPr>
        <w:ind w:left="720" w:hanging="720"/>
        <w:rPr>
          <w:rFonts w:ascii="Times New Roman" w:hAnsi="Times New Roman" w:cs="Times New Roman"/>
        </w:rPr>
      </w:pPr>
      <w:r w:rsidRPr="0000779F">
        <w:rPr>
          <w:rFonts w:ascii="Times New Roman" w:hAnsi="Times New Roman" w:cs="Times New Roman"/>
        </w:rPr>
        <w:t xml:space="preserve">African Health Observatory (n.d.). </w:t>
      </w:r>
      <w:r w:rsidRPr="0000779F">
        <w:rPr>
          <w:rFonts w:ascii="Times New Roman" w:hAnsi="Times New Roman" w:cs="Times New Roman"/>
          <w:i/>
        </w:rPr>
        <w:t>Analytical summary: service delivery</w:t>
      </w:r>
      <w:r w:rsidRPr="0000779F">
        <w:rPr>
          <w:rFonts w:ascii="Times New Roman" w:hAnsi="Times New Roman" w:cs="Times New Roman"/>
        </w:rPr>
        <w:t xml:space="preserve">. Country Profiles: Ethiopia. Retrieved April 9, 2016, from </w:t>
      </w:r>
      <w:hyperlink r:id="rId8" w:history="1">
        <w:r w:rsidRPr="0000779F">
          <w:rPr>
            <w:rStyle w:val="Hyperlink"/>
            <w:rFonts w:ascii="Times New Roman" w:hAnsi="Times New Roman" w:cs="Times New Roman"/>
          </w:rPr>
          <w:t>http://www.aho.afro.who.int/profiles_information/index.php/Ethiopia:Analytical_summary_-_Service_delivery</w:t>
        </w:r>
      </w:hyperlink>
    </w:p>
    <w:p w14:paraId="40E523CE" w14:textId="6221D5B5" w:rsidR="00737E42" w:rsidRPr="0000779F" w:rsidRDefault="00737E42" w:rsidP="00190CA4">
      <w:pPr>
        <w:ind w:left="720" w:hanging="720"/>
        <w:rPr>
          <w:rFonts w:ascii="Times New Roman" w:hAnsi="Times New Roman" w:cs="Times New Roman"/>
        </w:rPr>
      </w:pPr>
      <w:r w:rsidRPr="0000779F">
        <w:rPr>
          <w:rFonts w:ascii="Times New Roman" w:hAnsi="Times New Roman" w:cs="Times New Roman"/>
        </w:rPr>
        <w:t xml:space="preserve">African Health Observatory (n.d.). </w:t>
      </w:r>
      <w:r w:rsidRPr="0000779F">
        <w:rPr>
          <w:rFonts w:ascii="Times New Roman" w:hAnsi="Times New Roman" w:cs="Times New Roman"/>
          <w:i/>
        </w:rPr>
        <w:t>Analytical summary: health financing system</w:t>
      </w:r>
      <w:r w:rsidRPr="0000779F">
        <w:rPr>
          <w:rFonts w:ascii="Times New Roman" w:hAnsi="Times New Roman" w:cs="Times New Roman"/>
        </w:rPr>
        <w:t xml:space="preserve">. Country Profiles: Ethiopia. Retrieved April 9, 2016, from </w:t>
      </w:r>
      <w:hyperlink r:id="rId9" w:history="1">
        <w:r w:rsidRPr="0000779F">
          <w:rPr>
            <w:rStyle w:val="Hyperlink"/>
            <w:rFonts w:ascii="Times New Roman" w:hAnsi="Times New Roman" w:cs="Times New Roman"/>
          </w:rPr>
          <w:t>http://www.aho.afro.who.int/profiles_information/index.php/Ethiopia:Analytical_summary_-_Health_financing_system</w:t>
        </w:r>
      </w:hyperlink>
    </w:p>
    <w:p w14:paraId="3671D1A4" w14:textId="3259323A" w:rsidR="000619DC" w:rsidRPr="0000779F" w:rsidRDefault="000619DC" w:rsidP="000619DC">
      <w:pPr>
        <w:ind w:left="720" w:hanging="720"/>
        <w:rPr>
          <w:rFonts w:ascii="Times New Roman" w:hAnsi="Times New Roman" w:cs="Times New Roman"/>
        </w:rPr>
      </w:pPr>
      <w:r w:rsidRPr="0000779F">
        <w:rPr>
          <w:rFonts w:ascii="Times New Roman" w:hAnsi="Times New Roman" w:cs="Times New Roman"/>
        </w:rPr>
        <w:t xml:space="preserve">Cobb, N.M. (2014). </w:t>
      </w:r>
      <w:r w:rsidRPr="0000779F">
        <w:rPr>
          <w:rFonts w:ascii="Times New Roman" w:hAnsi="Times New Roman" w:cs="Times New Roman"/>
          <w:i/>
        </w:rPr>
        <w:t>Ethiopia’s health officers</w:t>
      </w:r>
      <w:r w:rsidRPr="0000779F">
        <w:rPr>
          <w:rFonts w:ascii="Times New Roman" w:hAnsi="Times New Roman" w:cs="Times New Roman"/>
        </w:rPr>
        <w:t>. Transformative Education for Health Professionals. Retrieved April 9, 2016</w:t>
      </w:r>
      <w:r w:rsidR="00C74F0B" w:rsidRPr="0000779F">
        <w:rPr>
          <w:rFonts w:ascii="Times New Roman" w:hAnsi="Times New Roman" w:cs="Times New Roman"/>
        </w:rPr>
        <w:t>,</w:t>
      </w:r>
      <w:r w:rsidRPr="0000779F">
        <w:rPr>
          <w:rFonts w:ascii="Times New Roman" w:hAnsi="Times New Roman" w:cs="Times New Roman"/>
        </w:rPr>
        <w:t xml:space="preserve"> from </w:t>
      </w:r>
      <w:hyperlink r:id="rId10" w:history="1">
        <w:r w:rsidRPr="0000779F">
          <w:rPr>
            <w:rStyle w:val="Hyperlink"/>
            <w:rFonts w:ascii="Times New Roman" w:hAnsi="Times New Roman" w:cs="Times New Roman"/>
          </w:rPr>
          <w:t>http://whoeducationguidelines.org/content/ethiopia%E2%80%99s-health-officers</w:t>
        </w:r>
      </w:hyperlink>
    </w:p>
    <w:p w14:paraId="41DCFD44" w14:textId="06646E39" w:rsidR="00190CA4" w:rsidRPr="0000779F" w:rsidRDefault="00190CA4" w:rsidP="000619DC">
      <w:pPr>
        <w:ind w:left="720" w:hanging="720"/>
        <w:rPr>
          <w:rFonts w:ascii="Times New Roman" w:hAnsi="Times New Roman" w:cs="Times New Roman"/>
        </w:rPr>
      </w:pPr>
      <w:r w:rsidRPr="0000779F">
        <w:rPr>
          <w:rFonts w:ascii="Times New Roman" w:hAnsi="Times New Roman" w:cs="Times New Roman"/>
        </w:rPr>
        <w:t xml:space="preserve">Wang, H. &amp; </w:t>
      </w:r>
      <w:proofErr w:type="spellStart"/>
      <w:r w:rsidRPr="0000779F">
        <w:rPr>
          <w:rFonts w:ascii="Times New Roman" w:hAnsi="Times New Roman" w:cs="Times New Roman"/>
        </w:rPr>
        <w:t>Ramana</w:t>
      </w:r>
      <w:proofErr w:type="spellEnd"/>
      <w:r w:rsidRPr="0000779F">
        <w:rPr>
          <w:rFonts w:ascii="Times New Roman" w:hAnsi="Times New Roman" w:cs="Times New Roman"/>
        </w:rPr>
        <w:t xml:space="preserve">, G.N.V.  (2014). </w:t>
      </w:r>
      <w:r w:rsidRPr="0000779F">
        <w:rPr>
          <w:rFonts w:ascii="Times New Roman" w:hAnsi="Times New Roman" w:cs="Times New Roman"/>
          <w:i/>
        </w:rPr>
        <w:t>Universal health coverage for inclusive and sustainable development: country summary report for Ethiopia</w:t>
      </w:r>
      <w:r w:rsidRPr="0000779F">
        <w:rPr>
          <w:rFonts w:ascii="Times New Roman" w:hAnsi="Times New Roman" w:cs="Times New Roman"/>
        </w:rPr>
        <w:t xml:space="preserve">.  Retrieved April 9, 2016, from </w:t>
      </w:r>
      <w:hyperlink r:id="rId11" w:history="1">
        <w:r w:rsidRPr="0000779F">
          <w:rPr>
            <w:rStyle w:val="Hyperlink"/>
            <w:rFonts w:ascii="Times New Roman" w:hAnsi="Times New Roman" w:cs="Times New Roman"/>
          </w:rPr>
          <w:t>http://www-wds.worldbank.org/external/default/WDSContentServer/WDSP/IB/2014/10/08/000470435_20141008093527/Rendered/PDF/912150WP0UHC0C00Box385329B00PUBLIC0.pdf</w:t>
        </w:r>
      </w:hyperlink>
    </w:p>
    <w:p w14:paraId="26F2A755" w14:textId="28ADA1F4" w:rsidR="00C74F0B" w:rsidRPr="0000779F" w:rsidRDefault="00C74F0B" w:rsidP="000619DC">
      <w:pPr>
        <w:ind w:left="720" w:hanging="720"/>
        <w:rPr>
          <w:rFonts w:ascii="Times New Roman" w:hAnsi="Times New Roman" w:cs="Times New Roman"/>
        </w:rPr>
      </w:pPr>
      <w:r w:rsidRPr="0000779F">
        <w:rPr>
          <w:rFonts w:ascii="Times New Roman" w:hAnsi="Times New Roman" w:cs="Times New Roman"/>
        </w:rPr>
        <w:t xml:space="preserve">WHO (2013). </w:t>
      </w:r>
      <w:r w:rsidRPr="0000779F">
        <w:rPr>
          <w:rFonts w:ascii="Times New Roman" w:hAnsi="Times New Roman" w:cs="Times New Roman"/>
          <w:i/>
        </w:rPr>
        <w:t>WHO country cooperation strategy 2012-2015: Ethiopia</w:t>
      </w:r>
      <w:r w:rsidRPr="0000779F">
        <w:rPr>
          <w:rFonts w:ascii="Times New Roman" w:hAnsi="Times New Roman" w:cs="Times New Roman"/>
        </w:rPr>
        <w:t xml:space="preserve">. WHO Regional Office for Africa. Retrieved April 8, 2016, from </w:t>
      </w:r>
      <w:hyperlink r:id="rId12" w:history="1">
        <w:r w:rsidRPr="0000779F">
          <w:rPr>
            <w:rStyle w:val="Hyperlink"/>
            <w:rFonts w:ascii="Times New Roman" w:hAnsi="Times New Roman" w:cs="Times New Roman"/>
          </w:rPr>
          <w:t>http://www.who.int/countryfocus/cooperation_strategy/ccs_eth_en.pdf</w:t>
        </w:r>
      </w:hyperlink>
    </w:p>
    <w:p w14:paraId="525AD71D" w14:textId="77777777" w:rsidR="00C74F0B" w:rsidRPr="0000779F" w:rsidRDefault="00C74F0B" w:rsidP="000619DC">
      <w:pPr>
        <w:ind w:left="720" w:hanging="720"/>
        <w:rPr>
          <w:rFonts w:ascii="Times New Roman" w:hAnsi="Times New Roman" w:cs="Times New Roman"/>
        </w:rPr>
      </w:pPr>
    </w:p>
    <w:p w14:paraId="50CB83C1" w14:textId="0964F2CF" w:rsidR="000619DC" w:rsidRDefault="0023375D" w:rsidP="000619DC">
      <w:pPr>
        <w:rPr>
          <w:rFonts w:ascii="Times New Roman" w:hAnsi="Times New Roman" w:cs="Times New Roman"/>
          <w:b/>
        </w:rPr>
      </w:pPr>
      <w:r w:rsidRPr="0023375D">
        <w:rPr>
          <w:rFonts w:ascii="Times New Roman" w:hAnsi="Times New Roman" w:cs="Times New Roman"/>
          <w:b/>
        </w:rPr>
        <w:t>Vietnam</w:t>
      </w:r>
    </w:p>
    <w:p w14:paraId="0C8897AF" w14:textId="77777777" w:rsidR="00416806" w:rsidRDefault="00416806" w:rsidP="000619DC">
      <w:pPr>
        <w:rPr>
          <w:rFonts w:ascii="Times New Roman" w:hAnsi="Times New Roman" w:cs="Times New Roman"/>
          <w:b/>
        </w:rPr>
      </w:pPr>
    </w:p>
    <w:p w14:paraId="00C3B303" w14:textId="0297ACCD" w:rsidR="0023375D" w:rsidRDefault="009838ED" w:rsidP="00416806">
      <w:pPr>
        <w:ind w:left="720" w:hanging="720"/>
        <w:rPr>
          <w:rFonts w:ascii="Times New Roman" w:hAnsi="Times New Roman" w:cs="Times New Roman"/>
        </w:rPr>
      </w:pPr>
      <w:r>
        <w:rPr>
          <w:rFonts w:ascii="Times New Roman" w:hAnsi="Times New Roman" w:cs="Times New Roman"/>
        </w:rPr>
        <w:t xml:space="preserve">Ministry of Health (2010). </w:t>
      </w:r>
      <w:r w:rsidRPr="009838ED">
        <w:rPr>
          <w:rFonts w:ascii="Times New Roman" w:hAnsi="Times New Roman" w:cs="Times New Roman"/>
          <w:i/>
        </w:rPr>
        <w:t>Five-year health sector development plan 2011-2015</w:t>
      </w:r>
      <w:r>
        <w:rPr>
          <w:rFonts w:ascii="Times New Roman" w:hAnsi="Times New Roman" w:cs="Times New Roman"/>
        </w:rPr>
        <w:t xml:space="preserve">. Retrieved April 9, 2016, from </w:t>
      </w:r>
      <w:hyperlink r:id="rId13" w:history="1">
        <w:r w:rsidRPr="00FB016C">
          <w:rPr>
            <w:rStyle w:val="Hyperlink"/>
            <w:rFonts w:ascii="Times New Roman" w:hAnsi="Times New Roman" w:cs="Times New Roman"/>
          </w:rPr>
          <w:t>http://www.wpro.who.int/health_services/VTN_2011-2015.pdf</w:t>
        </w:r>
      </w:hyperlink>
    </w:p>
    <w:p w14:paraId="737D439F" w14:textId="5B47A8FE" w:rsidR="00257802" w:rsidRDefault="009838ED" w:rsidP="009838ED">
      <w:pPr>
        <w:ind w:left="720" w:hanging="720"/>
        <w:rPr>
          <w:rFonts w:ascii="Times New Roman" w:hAnsi="Times New Roman" w:cs="Times New Roman"/>
        </w:rPr>
      </w:pPr>
      <w:r>
        <w:rPr>
          <w:rFonts w:ascii="Times New Roman" w:hAnsi="Times New Roman" w:cs="Times New Roman"/>
        </w:rPr>
        <w:t xml:space="preserve">Tien, T.V., Phuong, H.T., </w:t>
      </w:r>
      <w:proofErr w:type="spellStart"/>
      <w:r>
        <w:rPr>
          <w:rFonts w:ascii="Times New Roman" w:hAnsi="Times New Roman" w:cs="Times New Roman"/>
        </w:rPr>
        <w:t>Mathauer</w:t>
      </w:r>
      <w:proofErr w:type="spellEnd"/>
      <w:r>
        <w:rPr>
          <w:rFonts w:ascii="Times New Roman" w:hAnsi="Times New Roman" w:cs="Times New Roman"/>
        </w:rPr>
        <w:t xml:space="preserve">, I. &amp; </w:t>
      </w:r>
      <w:proofErr w:type="spellStart"/>
      <w:r>
        <w:rPr>
          <w:rFonts w:ascii="Times New Roman" w:hAnsi="Times New Roman" w:cs="Times New Roman"/>
        </w:rPr>
        <w:t>Phoung</w:t>
      </w:r>
      <w:proofErr w:type="spellEnd"/>
      <w:r>
        <w:rPr>
          <w:rFonts w:ascii="Times New Roman" w:hAnsi="Times New Roman" w:cs="Times New Roman"/>
        </w:rPr>
        <w:t xml:space="preserve">, N.T.K. (2011). </w:t>
      </w:r>
      <w:r w:rsidRPr="009838ED">
        <w:rPr>
          <w:rFonts w:ascii="Times New Roman" w:hAnsi="Times New Roman" w:cs="Times New Roman"/>
          <w:i/>
        </w:rPr>
        <w:t>A health financing review of Vietnam: with a focus on social health insurance</w:t>
      </w:r>
      <w:r>
        <w:rPr>
          <w:rFonts w:ascii="Times New Roman" w:hAnsi="Times New Roman" w:cs="Times New Roman"/>
        </w:rPr>
        <w:t xml:space="preserve">. World Health Organization. Retrieved April 9, 2016, from </w:t>
      </w:r>
      <w:hyperlink r:id="rId14" w:history="1">
        <w:r w:rsidRPr="00FB016C">
          <w:rPr>
            <w:rStyle w:val="Hyperlink"/>
            <w:rFonts w:ascii="Times New Roman" w:hAnsi="Times New Roman" w:cs="Times New Roman"/>
          </w:rPr>
          <w:t>http://www.who.int/health_financing/documents/oasis_f_11-vietnam.pdf</w:t>
        </w:r>
      </w:hyperlink>
    </w:p>
    <w:p w14:paraId="78BBEFFE" w14:textId="6FF43844" w:rsidR="009838ED" w:rsidRDefault="009838ED" w:rsidP="009838ED">
      <w:pPr>
        <w:ind w:left="720" w:hanging="720"/>
        <w:rPr>
          <w:rFonts w:ascii="Times New Roman" w:hAnsi="Times New Roman" w:cs="Times New Roman"/>
        </w:rPr>
      </w:pPr>
      <w:r>
        <w:rPr>
          <w:rFonts w:ascii="Times New Roman" w:hAnsi="Times New Roman" w:cs="Times New Roman"/>
        </w:rPr>
        <w:t xml:space="preserve">WHO (2012). </w:t>
      </w:r>
      <w:r w:rsidRPr="009838ED">
        <w:rPr>
          <w:rFonts w:ascii="Times New Roman" w:hAnsi="Times New Roman" w:cs="Times New Roman"/>
          <w:i/>
        </w:rPr>
        <w:t>Health service delivery profile: Vietnam 2012</w:t>
      </w:r>
      <w:r>
        <w:rPr>
          <w:rFonts w:ascii="Times New Roman" w:hAnsi="Times New Roman" w:cs="Times New Roman"/>
        </w:rPr>
        <w:t xml:space="preserve">. World Health Organization. Retrieved from April 9, 2016, from </w:t>
      </w:r>
      <w:hyperlink r:id="rId15" w:history="1">
        <w:r w:rsidRPr="00FB016C">
          <w:rPr>
            <w:rStyle w:val="Hyperlink"/>
            <w:rFonts w:ascii="Times New Roman" w:hAnsi="Times New Roman" w:cs="Times New Roman"/>
          </w:rPr>
          <w:t>http://www.wpro.who.int/health_services/service_delivery_profile_vietnam.pdf</w:t>
        </w:r>
      </w:hyperlink>
    </w:p>
    <w:p w14:paraId="32D9BCAC" w14:textId="77777777" w:rsidR="009838ED" w:rsidRDefault="009838ED" w:rsidP="009838ED">
      <w:pPr>
        <w:ind w:left="720" w:hanging="720"/>
        <w:rPr>
          <w:rFonts w:ascii="Times New Roman" w:hAnsi="Times New Roman" w:cs="Times New Roman"/>
        </w:rPr>
      </w:pPr>
    </w:p>
    <w:p w14:paraId="610BB5FF" w14:textId="64C58579" w:rsidR="009838ED" w:rsidRPr="00B30AB6" w:rsidRDefault="00B30AB6" w:rsidP="00B30AB6">
      <w:pPr>
        <w:tabs>
          <w:tab w:val="left" w:pos="480"/>
        </w:tabs>
        <w:rPr>
          <w:rFonts w:ascii="Times New Roman" w:hAnsi="Times New Roman" w:cs="Times New Roman"/>
          <w:b/>
        </w:rPr>
      </w:pPr>
      <w:r w:rsidRPr="00B30AB6">
        <w:rPr>
          <w:rFonts w:ascii="Times New Roman" w:hAnsi="Times New Roman" w:cs="Times New Roman"/>
          <w:b/>
        </w:rPr>
        <w:t>Ecuador</w:t>
      </w:r>
    </w:p>
    <w:p w14:paraId="672B0717" w14:textId="77777777" w:rsidR="009838ED" w:rsidRDefault="009838ED" w:rsidP="00257802">
      <w:pPr>
        <w:rPr>
          <w:rFonts w:ascii="Times New Roman" w:hAnsi="Times New Roman" w:cs="Times New Roman"/>
        </w:rPr>
      </w:pPr>
    </w:p>
    <w:p w14:paraId="540C110E" w14:textId="66590ECE" w:rsidR="008458D6" w:rsidRDefault="00B30AB6" w:rsidP="006365B9">
      <w:pPr>
        <w:ind w:left="720" w:hanging="720"/>
        <w:rPr>
          <w:rFonts w:ascii="Times New Roman" w:hAnsi="Times New Roman" w:cs="Times New Roman"/>
        </w:rPr>
      </w:pPr>
      <w:proofErr w:type="spellStart"/>
      <w:r>
        <w:rPr>
          <w:rFonts w:ascii="Times New Roman" w:hAnsi="Times New Roman" w:cs="Times New Roman"/>
        </w:rPr>
        <w:t>Peddicord</w:t>
      </w:r>
      <w:proofErr w:type="spellEnd"/>
      <w:r>
        <w:rPr>
          <w:rFonts w:ascii="Times New Roman" w:hAnsi="Times New Roman" w:cs="Times New Roman"/>
        </w:rPr>
        <w:t xml:space="preserve">, K. (2014). </w:t>
      </w:r>
      <w:r w:rsidRPr="00814292">
        <w:rPr>
          <w:rFonts w:ascii="Times New Roman" w:hAnsi="Times New Roman" w:cs="Times New Roman"/>
          <w:i/>
        </w:rPr>
        <w:t>Full medical coverage for just $70 per month</w:t>
      </w:r>
      <w:r w:rsidR="00814292" w:rsidRPr="00814292">
        <w:rPr>
          <w:rFonts w:ascii="Times New Roman" w:hAnsi="Times New Roman" w:cs="Times New Roman"/>
          <w:i/>
        </w:rPr>
        <w:t>: new health care option for residents is one more reason to think about retiring to Ecuador</w:t>
      </w:r>
      <w:r w:rsidR="00814292">
        <w:rPr>
          <w:rFonts w:ascii="Times New Roman" w:hAnsi="Times New Roman" w:cs="Times New Roman"/>
        </w:rPr>
        <w:t>.</w:t>
      </w:r>
    </w:p>
    <w:p w14:paraId="3423861E" w14:textId="0199F292" w:rsidR="006365B9" w:rsidRDefault="008458D6" w:rsidP="008458D6">
      <w:pPr>
        <w:ind w:left="720" w:hanging="720"/>
        <w:rPr>
          <w:rFonts w:ascii="Times New Roman" w:hAnsi="Times New Roman" w:cs="Times New Roman"/>
        </w:rPr>
      </w:pPr>
      <w:r>
        <w:rPr>
          <w:rFonts w:ascii="Times New Roman" w:hAnsi="Times New Roman" w:cs="Times New Roman"/>
        </w:rPr>
        <w:t xml:space="preserve">USAID &amp; PAHO (2008). </w:t>
      </w:r>
      <w:r w:rsidRPr="008458D6">
        <w:rPr>
          <w:rFonts w:ascii="Times New Roman" w:hAnsi="Times New Roman" w:cs="Times New Roman"/>
          <w:i/>
        </w:rPr>
        <w:t>Health systems profile Ecuador: monitoring and analysis: health systems change/reform</w:t>
      </w:r>
      <w:r>
        <w:rPr>
          <w:rFonts w:ascii="Times New Roman" w:hAnsi="Times New Roman" w:cs="Times New Roman"/>
        </w:rPr>
        <w:t xml:space="preserve">. Retrieved April 9, 2016, from </w:t>
      </w:r>
      <w:hyperlink r:id="rId16" w:history="1">
        <w:r w:rsidRPr="00FB016C">
          <w:rPr>
            <w:rStyle w:val="Hyperlink"/>
            <w:rFonts w:ascii="Times New Roman" w:hAnsi="Times New Roman" w:cs="Times New Roman"/>
          </w:rPr>
          <w:t>http://www1.paho.org/hq/dmdocuments/2010/Health_System_Profile-Ecuador_2008.pdf</w:t>
        </w:r>
      </w:hyperlink>
    </w:p>
    <w:p w14:paraId="72A09A84" w14:textId="09FB7693" w:rsidR="008458D6" w:rsidRPr="0000779F" w:rsidRDefault="006365B9" w:rsidP="008458D6">
      <w:pPr>
        <w:ind w:left="720" w:hanging="720"/>
        <w:rPr>
          <w:rFonts w:ascii="Times New Roman" w:hAnsi="Times New Roman" w:cs="Times New Roman"/>
        </w:rPr>
      </w:pPr>
      <w:r>
        <w:rPr>
          <w:rFonts w:ascii="Times New Roman" w:hAnsi="Times New Roman" w:cs="Times New Roman"/>
        </w:rPr>
        <w:t xml:space="preserve">WHO (2013). </w:t>
      </w:r>
      <w:r w:rsidRPr="006365B9">
        <w:rPr>
          <w:rFonts w:ascii="Times New Roman" w:hAnsi="Times New Roman" w:cs="Times New Roman"/>
          <w:i/>
        </w:rPr>
        <w:t>Country cooperation strategy at a glance: Ecuador</w:t>
      </w:r>
      <w:r>
        <w:rPr>
          <w:rFonts w:ascii="Times New Roman" w:hAnsi="Times New Roman" w:cs="Times New Roman"/>
        </w:rPr>
        <w:t xml:space="preserve">. World Health Organization. Retrieved April 9, 2016, from </w:t>
      </w:r>
      <w:hyperlink r:id="rId17" w:history="1">
        <w:r w:rsidRPr="00FB016C">
          <w:rPr>
            <w:rStyle w:val="Hyperlink"/>
            <w:rFonts w:ascii="Times New Roman" w:hAnsi="Times New Roman" w:cs="Times New Roman"/>
          </w:rPr>
          <w:t>http://www.who.int/countryfocus/cooperation_strategy/ccsbrief_ecu_en.pdf?ua=1</w:t>
        </w:r>
      </w:hyperlink>
    </w:p>
    <w:sectPr w:rsidR="008458D6" w:rsidRPr="0000779F" w:rsidSect="00C22F1D">
      <w:headerReference w:type="even" r:id="rId18"/>
      <w:headerReference w:type="default" r:id="rId19"/>
      <w:head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43F46" w14:textId="77777777" w:rsidR="00CF2694" w:rsidRDefault="00CF2694" w:rsidP="00EF6D30">
      <w:r>
        <w:separator/>
      </w:r>
    </w:p>
  </w:endnote>
  <w:endnote w:type="continuationSeparator" w:id="0">
    <w:p w14:paraId="5071B80A" w14:textId="77777777" w:rsidR="00CF2694" w:rsidRDefault="00CF2694" w:rsidP="00EF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22FCF" w14:textId="77777777" w:rsidR="00CF2694" w:rsidRDefault="00CF2694" w:rsidP="00EF6D30">
      <w:r>
        <w:separator/>
      </w:r>
    </w:p>
  </w:footnote>
  <w:footnote w:type="continuationSeparator" w:id="0">
    <w:p w14:paraId="27C013E1" w14:textId="77777777" w:rsidR="00CF2694" w:rsidRDefault="00CF2694" w:rsidP="00EF6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97707" w14:textId="77777777" w:rsidR="00814292" w:rsidRDefault="00814292" w:rsidP="00B30A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DB10BE" w14:textId="77777777" w:rsidR="00814292" w:rsidRDefault="00814292" w:rsidP="00C22F1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676891D" w14:textId="77777777" w:rsidR="00814292" w:rsidRDefault="00814292" w:rsidP="00C22F1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E3200" w14:textId="77777777" w:rsidR="00814292" w:rsidRDefault="00814292" w:rsidP="00C22F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2DEA">
      <w:rPr>
        <w:rStyle w:val="PageNumber"/>
        <w:noProof/>
      </w:rPr>
      <w:t>7</w:t>
    </w:r>
    <w:r>
      <w:rPr>
        <w:rStyle w:val="PageNumber"/>
      </w:rPr>
      <w:fldChar w:fldCharType="end"/>
    </w:r>
  </w:p>
  <w:p w14:paraId="73150BA8" w14:textId="77777777" w:rsidR="00814292" w:rsidRDefault="00814292" w:rsidP="00C22F1D">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B5920" w14:textId="5C0935C8" w:rsidR="00814292" w:rsidRDefault="00814292" w:rsidP="00C22F1D">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A6444"/>
    <w:multiLevelType w:val="hybridMultilevel"/>
    <w:tmpl w:val="72A22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710390"/>
    <w:multiLevelType w:val="hybridMultilevel"/>
    <w:tmpl w:val="72A22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001E61"/>
    <w:multiLevelType w:val="hybridMultilevel"/>
    <w:tmpl w:val="72A22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D0"/>
    <w:rsid w:val="0000779F"/>
    <w:rsid w:val="00060DF7"/>
    <w:rsid w:val="000619DC"/>
    <w:rsid w:val="00131F41"/>
    <w:rsid w:val="001466DC"/>
    <w:rsid w:val="00190CA4"/>
    <w:rsid w:val="001C0F74"/>
    <w:rsid w:val="001C3A91"/>
    <w:rsid w:val="00200ED0"/>
    <w:rsid w:val="00202435"/>
    <w:rsid w:val="0023375D"/>
    <w:rsid w:val="002424E9"/>
    <w:rsid w:val="00257802"/>
    <w:rsid w:val="00276337"/>
    <w:rsid w:val="002B456C"/>
    <w:rsid w:val="00312161"/>
    <w:rsid w:val="00364225"/>
    <w:rsid w:val="003E2D8D"/>
    <w:rsid w:val="00401FF3"/>
    <w:rsid w:val="00416806"/>
    <w:rsid w:val="00422E59"/>
    <w:rsid w:val="00443AB0"/>
    <w:rsid w:val="00470E22"/>
    <w:rsid w:val="00472E0B"/>
    <w:rsid w:val="004A2DEA"/>
    <w:rsid w:val="004C6313"/>
    <w:rsid w:val="004E20F0"/>
    <w:rsid w:val="004E4D25"/>
    <w:rsid w:val="004F1D47"/>
    <w:rsid w:val="004F7410"/>
    <w:rsid w:val="005B229A"/>
    <w:rsid w:val="00622795"/>
    <w:rsid w:val="006365B9"/>
    <w:rsid w:val="006A0773"/>
    <w:rsid w:val="006A7A40"/>
    <w:rsid w:val="00737E42"/>
    <w:rsid w:val="00764991"/>
    <w:rsid w:val="007B564E"/>
    <w:rsid w:val="00802DEB"/>
    <w:rsid w:val="00814292"/>
    <w:rsid w:val="008458D6"/>
    <w:rsid w:val="008516AE"/>
    <w:rsid w:val="00854423"/>
    <w:rsid w:val="00882F37"/>
    <w:rsid w:val="00891CE4"/>
    <w:rsid w:val="008C0A51"/>
    <w:rsid w:val="0091435C"/>
    <w:rsid w:val="00945F7A"/>
    <w:rsid w:val="009700BE"/>
    <w:rsid w:val="009763F4"/>
    <w:rsid w:val="009838ED"/>
    <w:rsid w:val="009F272B"/>
    <w:rsid w:val="009F7D55"/>
    <w:rsid w:val="00A145D8"/>
    <w:rsid w:val="00A313BD"/>
    <w:rsid w:val="00A32C8B"/>
    <w:rsid w:val="00A86573"/>
    <w:rsid w:val="00A871C2"/>
    <w:rsid w:val="00A9480C"/>
    <w:rsid w:val="00AF1F3D"/>
    <w:rsid w:val="00B20BE1"/>
    <w:rsid w:val="00B30AB6"/>
    <w:rsid w:val="00B73277"/>
    <w:rsid w:val="00B90714"/>
    <w:rsid w:val="00BA3643"/>
    <w:rsid w:val="00BE2336"/>
    <w:rsid w:val="00BE2408"/>
    <w:rsid w:val="00C22F1D"/>
    <w:rsid w:val="00C35B53"/>
    <w:rsid w:val="00C526B3"/>
    <w:rsid w:val="00C61C6A"/>
    <w:rsid w:val="00C65A3F"/>
    <w:rsid w:val="00C74F0B"/>
    <w:rsid w:val="00CB097D"/>
    <w:rsid w:val="00CF2694"/>
    <w:rsid w:val="00D654AA"/>
    <w:rsid w:val="00D74D15"/>
    <w:rsid w:val="00E73FC9"/>
    <w:rsid w:val="00EA65E1"/>
    <w:rsid w:val="00EE252E"/>
    <w:rsid w:val="00EF6D30"/>
    <w:rsid w:val="00FE4215"/>
    <w:rsid w:val="00FF1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4FA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802"/>
    <w:pPr>
      <w:ind w:left="720"/>
      <w:contextualSpacing/>
    </w:pPr>
  </w:style>
  <w:style w:type="character" w:styleId="Hyperlink">
    <w:name w:val="Hyperlink"/>
    <w:basedOn w:val="DefaultParagraphFont"/>
    <w:uiPriority w:val="99"/>
    <w:unhideWhenUsed/>
    <w:rsid w:val="000619DC"/>
    <w:rPr>
      <w:color w:val="0000FF" w:themeColor="hyperlink"/>
      <w:u w:val="single"/>
    </w:rPr>
  </w:style>
  <w:style w:type="paragraph" w:styleId="Header">
    <w:name w:val="header"/>
    <w:basedOn w:val="Normal"/>
    <w:link w:val="HeaderChar"/>
    <w:uiPriority w:val="99"/>
    <w:unhideWhenUsed/>
    <w:rsid w:val="00EF6D30"/>
    <w:pPr>
      <w:tabs>
        <w:tab w:val="center" w:pos="4320"/>
        <w:tab w:val="right" w:pos="8640"/>
      </w:tabs>
    </w:pPr>
  </w:style>
  <w:style w:type="character" w:customStyle="1" w:styleId="HeaderChar">
    <w:name w:val="Header Char"/>
    <w:basedOn w:val="DefaultParagraphFont"/>
    <w:link w:val="Header"/>
    <w:uiPriority w:val="99"/>
    <w:rsid w:val="00EF6D30"/>
  </w:style>
  <w:style w:type="paragraph" w:styleId="Footer">
    <w:name w:val="footer"/>
    <w:basedOn w:val="Normal"/>
    <w:link w:val="FooterChar"/>
    <w:uiPriority w:val="99"/>
    <w:unhideWhenUsed/>
    <w:rsid w:val="00EF6D30"/>
    <w:pPr>
      <w:tabs>
        <w:tab w:val="center" w:pos="4320"/>
        <w:tab w:val="right" w:pos="8640"/>
      </w:tabs>
    </w:pPr>
  </w:style>
  <w:style w:type="character" w:customStyle="1" w:styleId="FooterChar">
    <w:name w:val="Footer Char"/>
    <w:basedOn w:val="DefaultParagraphFont"/>
    <w:link w:val="Footer"/>
    <w:uiPriority w:val="99"/>
    <w:rsid w:val="00EF6D30"/>
  </w:style>
  <w:style w:type="character" w:styleId="FollowedHyperlink">
    <w:name w:val="FollowedHyperlink"/>
    <w:basedOn w:val="DefaultParagraphFont"/>
    <w:uiPriority w:val="99"/>
    <w:semiHidden/>
    <w:unhideWhenUsed/>
    <w:rsid w:val="0023375D"/>
    <w:rPr>
      <w:color w:val="800080" w:themeColor="followedHyperlink"/>
      <w:u w:val="single"/>
    </w:rPr>
  </w:style>
  <w:style w:type="character" w:styleId="PageNumber">
    <w:name w:val="page number"/>
    <w:basedOn w:val="DefaultParagraphFont"/>
    <w:uiPriority w:val="99"/>
    <w:semiHidden/>
    <w:unhideWhenUsed/>
    <w:rsid w:val="00C22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802"/>
    <w:pPr>
      <w:ind w:left="720"/>
      <w:contextualSpacing/>
    </w:pPr>
  </w:style>
  <w:style w:type="character" w:styleId="Hyperlink">
    <w:name w:val="Hyperlink"/>
    <w:basedOn w:val="DefaultParagraphFont"/>
    <w:uiPriority w:val="99"/>
    <w:unhideWhenUsed/>
    <w:rsid w:val="000619DC"/>
    <w:rPr>
      <w:color w:val="0000FF" w:themeColor="hyperlink"/>
      <w:u w:val="single"/>
    </w:rPr>
  </w:style>
  <w:style w:type="paragraph" w:styleId="Header">
    <w:name w:val="header"/>
    <w:basedOn w:val="Normal"/>
    <w:link w:val="HeaderChar"/>
    <w:uiPriority w:val="99"/>
    <w:unhideWhenUsed/>
    <w:rsid w:val="00EF6D30"/>
    <w:pPr>
      <w:tabs>
        <w:tab w:val="center" w:pos="4320"/>
        <w:tab w:val="right" w:pos="8640"/>
      </w:tabs>
    </w:pPr>
  </w:style>
  <w:style w:type="character" w:customStyle="1" w:styleId="HeaderChar">
    <w:name w:val="Header Char"/>
    <w:basedOn w:val="DefaultParagraphFont"/>
    <w:link w:val="Header"/>
    <w:uiPriority w:val="99"/>
    <w:rsid w:val="00EF6D30"/>
  </w:style>
  <w:style w:type="paragraph" w:styleId="Footer">
    <w:name w:val="footer"/>
    <w:basedOn w:val="Normal"/>
    <w:link w:val="FooterChar"/>
    <w:uiPriority w:val="99"/>
    <w:unhideWhenUsed/>
    <w:rsid w:val="00EF6D30"/>
    <w:pPr>
      <w:tabs>
        <w:tab w:val="center" w:pos="4320"/>
        <w:tab w:val="right" w:pos="8640"/>
      </w:tabs>
    </w:pPr>
  </w:style>
  <w:style w:type="character" w:customStyle="1" w:styleId="FooterChar">
    <w:name w:val="Footer Char"/>
    <w:basedOn w:val="DefaultParagraphFont"/>
    <w:link w:val="Footer"/>
    <w:uiPriority w:val="99"/>
    <w:rsid w:val="00EF6D30"/>
  </w:style>
  <w:style w:type="character" w:styleId="FollowedHyperlink">
    <w:name w:val="FollowedHyperlink"/>
    <w:basedOn w:val="DefaultParagraphFont"/>
    <w:uiPriority w:val="99"/>
    <w:semiHidden/>
    <w:unhideWhenUsed/>
    <w:rsid w:val="0023375D"/>
    <w:rPr>
      <w:color w:val="800080" w:themeColor="followedHyperlink"/>
      <w:u w:val="single"/>
    </w:rPr>
  </w:style>
  <w:style w:type="character" w:styleId="PageNumber">
    <w:name w:val="page number"/>
    <w:basedOn w:val="DefaultParagraphFont"/>
    <w:uiPriority w:val="99"/>
    <w:semiHidden/>
    <w:unhideWhenUsed/>
    <w:rsid w:val="00C2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o.afro.who.int/profiles_information/index.php/Ethiopia:Analytical_summary_-_Service_delivery" TargetMode="External"/><Relationship Id="rId13" Type="http://schemas.openxmlformats.org/officeDocument/2006/relationships/hyperlink" Target="http://www.wpro.who.int/health_services/VTN_2011-2015.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ho.int/countryfocus/cooperation_strategy/ccs_eth_en.pdf" TargetMode="External"/><Relationship Id="rId17" Type="http://schemas.openxmlformats.org/officeDocument/2006/relationships/hyperlink" Target="http://www.who.int/countryfocus/cooperation_strategy/ccsbrief_ecu_en.pdf?ua=1" TargetMode="External"/><Relationship Id="rId2" Type="http://schemas.openxmlformats.org/officeDocument/2006/relationships/styles" Target="styles.xml"/><Relationship Id="rId16" Type="http://schemas.openxmlformats.org/officeDocument/2006/relationships/hyperlink" Target="http://www1.paho.org/hq/dmdocuments/2010/Health_System_Profile-Ecuador_2008.pdf"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ds.worldbank.org/external/default/WDSContentServer/WDSP/IB/2014/10/08/000470435_20141008093527/Rendered/PDF/912150WP0UHC0C00Box385329B00PUBLIC0.pdf" TargetMode="External"/><Relationship Id="rId5" Type="http://schemas.openxmlformats.org/officeDocument/2006/relationships/webSettings" Target="webSettings.xml"/><Relationship Id="rId15" Type="http://schemas.openxmlformats.org/officeDocument/2006/relationships/hyperlink" Target="http://www.wpro.who.int/health_services/service_delivery_profile_vietnam.pdf" TargetMode="External"/><Relationship Id="rId10" Type="http://schemas.openxmlformats.org/officeDocument/2006/relationships/hyperlink" Target="http://whoeducationguidelines.org/content/ethiopia%E2%80%99s-health-office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ho.afro.who.int/profiles_information/index.php/Ethiopia:Analytical_summary_-_Health_financing_system" TargetMode="External"/><Relationship Id="rId14" Type="http://schemas.openxmlformats.org/officeDocument/2006/relationships/hyperlink" Target="http://www.who.int/health_financing/documents/oasis_f_11-vietnam.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Nuttbrock</dc:creator>
  <cp:lastModifiedBy>Neal Wallace</cp:lastModifiedBy>
  <cp:revision>2</cp:revision>
  <dcterms:created xsi:type="dcterms:W3CDTF">2016-04-18T19:11:00Z</dcterms:created>
  <dcterms:modified xsi:type="dcterms:W3CDTF">2016-04-18T19:11:00Z</dcterms:modified>
</cp:coreProperties>
</file>