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41328" w14:textId="1A6740C6" w:rsidR="00817456" w:rsidRPr="00F42979" w:rsidRDefault="003907AF">
      <w:pPr>
        <w:pStyle w:val="Heading1"/>
        <w:spacing w:before="0"/>
        <w:rPr>
          <w:sz w:val="28"/>
          <w:szCs w:val="28"/>
        </w:rPr>
      </w:pPr>
      <w:r w:rsidRPr="00F42979">
        <w:rPr>
          <w:sz w:val="28"/>
          <w:szCs w:val="28"/>
        </w:rPr>
        <w:t>ISQA 523</w:t>
      </w:r>
      <w:r w:rsidR="0099258E" w:rsidRPr="00F42979">
        <w:rPr>
          <w:sz w:val="28"/>
          <w:szCs w:val="28"/>
        </w:rPr>
        <w:t xml:space="preserve"> – </w:t>
      </w:r>
      <w:r w:rsidRPr="00F42979">
        <w:rPr>
          <w:sz w:val="28"/>
          <w:szCs w:val="28"/>
        </w:rPr>
        <w:t>Winter</w:t>
      </w:r>
      <w:r w:rsidR="0099258E" w:rsidRPr="00F42979">
        <w:rPr>
          <w:sz w:val="28"/>
          <w:szCs w:val="28"/>
        </w:rPr>
        <w:t xml:space="preserve"> 20</w:t>
      </w:r>
      <w:r w:rsidR="00D860A3" w:rsidRPr="00F42979">
        <w:rPr>
          <w:sz w:val="28"/>
          <w:szCs w:val="28"/>
        </w:rPr>
        <w:t>2</w:t>
      </w:r>
      <w:r w:rsidR="00777BE0" w:rsidRPr="00F42979">
        <w:rPr>
          <w:sz w:val="28"/>
          <w:szCs w:val="28"/>
        </w:rPr>
        <w:t>2</w:t>
      </w:r>
    </w:p>
    <w:p w14:paraId="0E9FBBB4" w14:textId="52E2E90A" w:rsidR="00817456" w:rsidRPr="00F42979" w:rsidRDefault="0099258E">
      <w:pPr>
        <w:pStyle w:val="Heading1"/>
        <w:rPr>
          <w:sz w:val="28"/>
          <w:szCs w:val="28"/>
        </w:rPr>
      </w:pPr>
      <w:r w:rsidRPr="00F42979">
        <w:rPr>
          <w:sz w:val="28"/>
          <w:szCs w:val="28"/>
        </w:rPr>
        <w:t xml:space="preserve">Homework Week </w:t>
      </w:r>
      <w:r w:rsidR="003907AF" w:rsidRPr="00F42979">
        <w:rPr>
          <w:sz w:val="28"/>
          <w:szCs w:val="28"/>
        </w:rPr>
        <w:t>4</w:t>
      </w:r>
    </w:p>
    <w:p w14:paraId="20F09786" w14:textId="77777777" w:rsidR="00817456" w:rsidRPr="00F82325" w:rsidRDefault="0099258E" w:rsidP="00D61683">
      <w:pPr>
        <w:pStyle w:val="Heading2"/>
        <w:spacing w:before="360"/>
        <w:rPr>
          <w:rFonts w:cs="Times New Roman"/>
          <w:u w:val="single"/>
        </w:rPr>
      </w:pPr>
      <w:r w:rsidRPr="00F82325">
        <w:rPr>
          <w:lang w:val="fr-FR"/>
        </w:rPr>
        <w:t>Directions</w:t>
      </w:r>
    </w:p>
    <w:p w14:paraId="48F1ACD2" w14:textId="77777777" w:rsidR="00817456" w:rsidRPr="00F82325" w:rsidRDefault="00817456">
      <w:pPr>
        <w:pStyle w:val="Body"/>
        <w:spacing w:before="1" w:line="170" w:lineRule="exact"/>
        <w:rPr>
          <w:sz w:val="24"/>
          <w:szCs w:val="24"/>
        </w:rPr>
      </w:pPr>
    </w:p>
    <w:p w14:paraId="15558B2E" w14:textId="6BD9D65A" w:rsidR="00817456" w:rsidRPr="00777BE0" w:rsidRDefault="0099258E">
      <w:pPr>
        <w:pStyle w:val="Body"/>
        <w:spacing w:line="254" w:lineRule="auto"/>
        <w:ind w:left="0"/>
        <w:rPr>
          <w:sz w:val="24"/>
          <w:szCs w:val="24"/>
        </w:rPr>
      </w:pPr>
      <w:r w:rsidRPr="00777BE0">
        <w:rPr>
          <w:sz w:val="24"/>
          <w:szCs w:val="24"/>
        </w:rPr>
        <w:t xml:space="preserve">It is OK to work together on the Homework. Of course, make sure that everyone working together on an assignment is learning the material. Each person still turns in their own homework even if exactly the same as that of other group members. Learning this material well enough to do the homework problems is how you succeed in this course. </w:t>
      </w:r>
    </w:p>
    <w:p w14:paraId="4FD1EB8E" w14:textId="77777777" w:rsidR="00817456" w:rsidRPr="00F82325" w:rsidRDefault="0099258E" w:rsidP="00064171">
      <w:pPr>
        <w:pStyle w:val="Heading2"/>
        <w:rPr>
          <w:u w:color="365F91"/>
        </w:rPr>
      </w:pPr>
      <w:r w:rsidRPr="00F82325">
        <w:rPr>
          <w:u w:color="365F91"/>
        </w:rPr>
        <w:t>Short-</w:t>
      </w:r>
      <w:r w:rsidRPr="00F82325">
        <w:t>Answer</w:t>
      </w:r>
      <w:r w:rsidRPr="00F82325">
        <w:rPr>
          <w:u w:color="365F91"/>
        </w:rPr>
        <w:t xml:space="preserve"> </w:t>
      </w:r>
      <w:r w:rsidRPr="00F82325">
        <w:t>Problems</w:t>
      </w:r>
    </w:p>
    <w:p w14:paraId="43469960" w14:textId="55F02CDF" w:rsidR="00817456" w:rsidRPr="00777BE0" w:rsidRDefault="0099258E">
      <w:pPr>
        <w:pStyle w:val="Body"/>
        <w:spacing w:line="254" w:lineRule="auto"/>
        <w:ind w:left="0"/>
        <w:rPr>
          <w:sz w:val="24"/>
          <w:szCs w:val="24"/>
        </w:rPr>
      </w:pPr>
      <w:r w:rsidRPr="00777BE0">
        <w:rPr>
          <w:sz w:val="24"/>
          <w:szCs w:val="24"/>
        </w:rPr>
        <w:t xml:space="preserve">These concepts can appear on the short-answer part of the tests. As part of this homework, </w:t>
      </w:r>
      <w:r w:rsidR="00644A1E" w:rsidRPr="00777BE0">
        <w:rPr>
          <w:sz w:val="24"/>
          <w:szCs w:val="24"/>
        </w:rPr>
        <w:t>answer the following questions</w:t>
      </w:r>
      <w:r w:rsidRPr="00777BE0">
        <w:rPr>
          <w:sz w:val="24"/>
          <w:szCs w:val="24"/>
        </w:rPr>
        <w:t>, usually just several sentences</w:t>
      </w:r>
      <w:r w:rsidR="00B62FE2" w:rsidRPr="00777BE0">
        <w:rPr>
          <w:sz w:val="24"/>
          <w:szCs w:val="24"/>
        </w:rPr>
        <w:t xml:space="preserve"> that include the definition</w:t>
      </w:r>
      <w:r w:rsidRPr="00777BE0">
        <w:rPr>
          <w:sz w:val="24"/>
          <w:szCs w:val="24"/>
        </w:rPr>
        <w:t>.</w:t>
      </w:r>
    </w:p>
    <w:p w14:paraId="3AFD3877" w14:textId="12484AE6" w:rsidR="00913195" w:rsidRPr="00777BE0" w:rsidRDefault="00665F70" w:rsidP="00651331">
      <w:pPr>
        <w:pStyle w:val="ListParagraph"/>
        <w:numPr>
          <w:ilvl w:val="0"/>
          <w:numId w:val="7"/>
        </w:numPr>
        <w:spacing w:before="240" w:after="0" w:line="240" w:lineRule="auto"/>
        <w:rPr>
          <w:sz w:val="24"/>
          <w:szCs w:val="24"/>
        </w:rPr>
      </w:pPr>
      <w:r w:rsidRPr="00777BE0">
        <w:rPr>
          <w:sz w:val="24"/>
          <w:szCs w:val="24"/>
        </w:rPr>
        <w:t>K-means cluster analysis minimizes the cluster inertia for each cluster</w:t>
      </w:r>
      <w:r w:rsidR="00AF3DD5" w:rsidRPr="00777BE0">
        <w:rPr>
          <w:sz w:val="24"/>
          <w:szCs w:val="24"/>
        </w:rPr>
        <w:t>.</w:t>
      </w:r>
      <w:r w:rsidRPr="00777BE0">
        <w:rPr>
          <w:sz w:val="24"/>
          <w:szCs w:val="24"/>
        </w:rPr>
        <w:t xml:space="preserve"> What is cluster </w:t>
      </w:r>
      <w:r w:rsidRPr="00777BE0">
        <w:rPr>
          <w:color w:val="C0504D" w:themeColor="accent2"/>
          <w:sz w:val="24"/>
          <w:szCs w:val="24"/>
        </w:rPr>
        <w:t>inertia</w:t>
      </w:r>
      <w:r w:rsidRPr="00777BE0">
        <w:rPr>
          <w:sz w:val="24"/>
          <w:szCs w:val="24"/>
        </w:rPr>
        <w:t>?</w:t>
      </w:r>
    </w:p>
    <w:p w14:paraId="520F2E01" w14:textId="09FCBA74" w:rsidR="00665F70" w:rsidRPr="00777BE0" w:rsidRDefault="00665F70" w:rsidP="00665F70">
      <w:pPr>
        <w:pStyle w:val="ListParagraph"/>
        <w:numPr>
          <w:ilvl w:val="0"/>
          <w:numId w:val="7"/>
        </w:numPr>
        <w:spacing w:before="240" w:after="0" w:line="240" w:lineRule="auto"/>
        <w:rPr>
          <w:sz w:val="24"/>
          <w:szCs w:val="24"/>
        </w:rPr>
      </w:pPr>
      <w:r w:rsidRPr="00777BE0">
        <w:rPr>
          <w:sz w:val="24"/>
          <w:szCs w:val="24"/>
        </w:rPr>
        <w:t xml:space="preserve">A cluster should demonstrate </w:t>
      </w:r>
      <w:r w:rsidRPr="00777BE0">
        <w:rPr>
          <w:color w:val="C0504D" w:themeColor="accent2"/>
          <w:sz w:val="24"/>
          <w:szCs w:val="24"/>
        </w:rPr>
        <w:t xml:space="preserve">cohesion </w:t>
      </w:r>
      <w:r w:rsidRPr="00777BE0">
        <w:rPr>
          <w:sz w:val="24"/>
          <w:szCs w:val="24"/>
        </w:rPr>
        <w:t xml:space="preserve">and </w:t>
      </w:r>
      <w:r w:rsidRPr="00777BE0">
        <w:rPr>
          <w:color w:val="C0504D" w:themeColor="accent2"/>
          <w:sz w:val="24"/>
          <w:szCs w:val="24"/>
        </w:rPr>
        <w:t>separation</w:t>
      </w:r>
      <w:r w:rsidRPr="00777BE0">
        <w:rPr>
          <w:sz w:val="24"/>
          <w:szCs w:val="24"/>
        </w:rPr>
        <w:t>.</w:t>
      </w:r>
      <w:r w:rsidRPr="00777BE0">
        <w:rPr>
          <w:sz w:val="24"/>
          <w:szCs w:val="24"/>
        </w:rPr>
        <w:br/>
        <w:t>a. What are these concepts?</w:t>
      </w:r>
      <w:r w:rsidRPr="00777BE0">
        <w:rPr>
          <w:sz w:val="24"/>
          <w:szCs w:val="24"/>
        </w:rPr>
        <w:br/>
        <w:t>b. What fit index simultaneously assesses these two concepts? How is it interpreted?</w:t>
      </w:r>
    </w:p>
    <w:p w14:paraId="3F89988E" w14:textId="66C873AF" w:rsidR="00665F70" w:rsidRPr="00777BE0" w:rsidRDefault="00665F70" w:rsidP="00665F70">
      <w:pPr>
        <w:pStyle w:val="ListParagraph"/>
        <w:numPr>
          <w:ilvl w:val="0"/>
          <w:numId w:val="7"/>
        </w:numPr>
        <w:spacing w:before="240" w:after="0" w:line="240" w:lineRule="auto"/>
        <w:rPr>
          <w:sz w:val="24"/>
          <w:szCs w:val="24"/>
        </w:rPr>
      </w:pPr>
      <w:r w:rsidRPr="00777BE0">
        <w:rPr>
          <w:sz w:val="24"/>
          <w:szCs w:val="24"/>
        </w:rPr>
        <w:t xml:space="preserve">What is the </w:t>
      </w:r>
      <w:r w:rsidRPr="00777BE0">
        <w:rPr>
          <w:color w:val="C0504D" w:themeColor="accent2"/>
          <w:sz w:val="24"/>
          <w:szCs w:val="24"/>
        </w:rPr>
        <w:t xml:space="preserve">Pythagorean theorem </w:t>
      </w:r>
      <w:r w:rsidRPr="00777BE0">
        <w:rPr>
          <w:sz w:val="24"/>
          <w:szCs w:val="24"/>
        </w:rPr>
        <w:t>so important to cluster analysis?</w:t>
      </w:r>
    </w:p>
    <w:p w14:paraId="766010A9" w14:textId="26480C46" w:rsidR="00665F70" w:rsidRPr="00777BE0" w:rsidRDefault="00665F70" w:rsidP="00665F70">
      <w:pPr>
        <w:pStyle w:val="ListParagraph"/>
        <w:numPr>
          <w:ilvl w:val="0"/>
          <w:numId w:val="7"/>
        </w:numPr>
        <w:spacing w:before="240" w:after="0" w:line="240" w:lineRule="auto"/>
        <w:rPr>
          <w:sz w:val="24"/>
          <w:szCs w:val="24"/>
        </w:rPr>
      </w:pPr>
      <w:r w:rsidRPr="00777BE0">
        <w:rPr>
          <w:sz w:val="24"/>
          <w:szCs w:val="24"/>
        </w:rPr>
        <w:t xml:space="preserve">What is a </w:t>
      </w:r>
      <w:r w:rsidRPr="00777BE0">
        <w:rPr>
          <w:color w:val="C0504D" w:themeColor="accent2"/>
          <w:sz w:val="24"/>
          <w:szCs w:val="24"/>
        </w:rPr>
        <w:t xml:space="preserve">cluster centroid </w:t>
      </w:r>
      <w:r w:rsidRPr="00777BE0">
        <w:rPr>
          <w:sz w:val="24"/>
          <w:szCs w:val="24"/>
        </w:rPr>
        <w:t>and how is it computed?</w:t>
      </w:r>
    </w:p>
    <w:p w14:paraId="6C633EFE" w14:textId="77777777" w:rsidR="00E34494" w:rsidRPr="00777BE0" w:rsidRDefault="00E34494" w:rsidP="00E34494">
      <w:pPr>
        <w:pStyle w:val="ListParagraph"/>
        <w:numPr>
          <w:ilvl w:val="0"/>
          <w:numId w:val="7"/>
        </w:numPr>
        <w:spacing w:before="240" w:after="0" w:line="240" w:lineRule="auto"/>
        <w:rPr>
          <w:sz w:val="24"/>
          <w:szCs w:val="24"/>
        </w:rPr>
      </w:pPr>
      <w:r w:rsidRPr="00777BE0">
        <w:rPr>
          <w:sz w:val="24"/>
          <w:szCs w:val="24"/>
        </w:rPr>
        <w:t xml:space="preserve">Why is it good practice to investigate </w:t>
      </w:r>
      <w:r w:rsidRPr="00777BE0">
        <w:rPr>
          <w:color w:val="C0504D" w:themeColor="accent2"/>
          <w:sz w:val="24"/>
          <w:szCs w:val="24"/>
        </w:rPr>
        <w:t xml:space="preserve">multiple initial configurations </w:t>
      </w:r>
      <w:r w:rsidRPr="00777BE0">
        <w:rPr>
          <w:sz w:val="24"/>
          <w:szCs w:val="24"/>
        </w:rPr>
        <w:t>of centroids when pursuing a K-means cluster analysis?</w:t>
      </w:r>
    </w:p>
    <w:p w14:paraId="367484B8" w14:textId="77777777" w:rsidR="00E34494" w:rsidRPr="00777BE0" w:rsidRDefault="00E34494" w:rsidP="00E34494">
      <w:pPr>
        <w:pStyle w:val="ListParagraph"/>
        <w:numPr>
          <w:ilvl w:val="0"/>
          <w:numId w:val="7"/>
        </w:numPr>
        <w:spacing w:before="240" w:after="0" w:line="240" w:lineRule="auto"/>
        <w:rPr>
          <w:sz w:val="24"/>
          <w:szCs w:val="24"/>
        </w:rPr>
      </w:pPr>
      <w:r w:rsidRPr="00777BE0">
        <w:rPr>
          <w:sz w:val="24"/>
          <w:szCs w:val="24"/>
        </w:rPr>
        <w:t xml:space="preserve">a. What is the distinction between supervised learning and </w:t>
      </w:r>
      <w:r w:rsidRPr="00777BE0">
        <w:rPr>
          <w:color w:val="C0504D" w:themeColor="accent2"/>
          <w:sz w:val="24"/>
          <w:szCs w:val="24"/>
        </w:rPr>
        <w:t>unsupervised learning</w:t>
      </w:r>
      <w:r w:rsidRPr="00777BE0">
        <w:rPr>
          <w:sz w:val="24"/>
          <w:szCs w:val="24"/>
        </w:rPr>
        <w:t>?</w:t>
      </w:r>
      <w:r w:rsidRPr="00777BE0">
        <w:rPr>
          <w:sz w:val="24"/>
          <w:szCs w:val="24"/>
        </w:rPr>
        <w:br/>
        <w:t>b. How can unsupervised learning be a preliminary step to supervised learning?</w:t>
      </w:r>
    </w:p>
    <w:p w14:paraId="2F1456CB" w14:textId="77777777" w:rsidR="00E34494" w:rsidRPr="00777BE0" w:rsidRDefault="00E34494" w:rsidP="00E34494">
      <w:pPr>
        <w:pStyle w:val="ListParagraph"/>
        <w:numPr>
          <w:ilvl w:val="0"/>
          <w:numId w:val="7"/>
        </w:numPr>
        <w:spacing w:before="240" w:after="0" w:line="240" w:lineRule="auto"/>
        <w:rPr>
          <w:sz w:val="24"/>
          <w:szCs w:val="24"/>
        </w:rPr>
      </w:pPr>
      <w:r w:rsidRPr="00777BE0">
        <w:rPr>
          <w:sz w:val="24"/>
          <w:szCs w:val="24"/>
        </w:rPr>
        <w:t xml:space="preserve">Express in words the calculation of </w:t>
      </w:r>
      <w:r w:rsidRPr="00777BE0">
        <w:rPr>
          <w:color w:val="C0504D" w:themeColor="accent2"/>
          <w:sz w:val="24"/>
          <w:szCs w:val="24"/>
        </w:rPr>
        <w:t>Euclidean distance</w:t>
      </w:r>
      <w:r w:rsidRPr="00777BE0">
        <w:rPr>
          <w:sz w:val="24"/>
          <w:szCs w:val="24"/>
        </w:rPr>
        <w:t xml:space="preserve"> between two points calculated over p features. [Write the formula if you </w:t>
      </w:r>
      <w:proofErr w:type="gramStart"/>
      <w:r w:rsidRPr="00777BE0">
        <w:rPr>
          <w:sz w:val="24"/>
          <w:szCs w:val="24"/>
        </w:rPr>
        <w:t>wish, but</w:t>
      </w:r>
      <w:proofErr w:type="gramEnd"/>
      <w:r w:rsidRPr="00777BE0">
        <w:rPr>
          <w:sz w:val="24"/>
          <w:szCs w:val="24"/>
        </w:rPr>
        <w:t xml:space="preserve"> do describe verbally.]</w:t>
      </w:r>
    </w:p>
    <w:p w14:paraId="3A527C51" w14:textId="77777777" w:rsidR="00E34494" w:rsidRPr="00777BE0" w:rsidRDefault="00E34494" w:rsidP="00E34494">
      <w:pPr>
        <w:pStyle w:val="ListParagraph"/>
        <w:numPr>
          <w:ilvl w:val="0"/>
          <w:numId w:val="7"/>
        </w:numPr>
        <w:spacing w:before="240" w:after="0" w:line="240" w:lineRule="auto"/>
        <w:rPr>
          <w:sz w:val="24"/>
          <w:szCs w:val="24"/>
        </w:rPr>
      </w:pPr>
      <w:r w:rsidRPr="00777BE0">
        <w:rPr>
          <w:sz w:val="24"/>
          <w:szCs w:val="24"/>
        </w:rPr>
        <w:t xml:space="preserve">Why is it important to </w:t>
      </w:r>
      <w:r w:rsidRPr="00777BE0">
        <w:rPr>
          <w:color w:val="C0504D" w:themeColor="accent2"/>
          <w:sz w:val="24"/>
          <w:szCs w:val="24"/>
        </w:rPr>
        <w:t xml:space="preserve">standardize </w:t>
      </w:r>
      <w:r w:rsidRPr="00777BE0">
        <w:rPr>
          <w:sz w:val="24"/>
          <w:szCs w:val="24"/>
        </w:rPr>
        <w:t>(or otherwise normalize) the data before pursuing a K-Means cluster analysis?</w:t>
      </w:r>
    </w:p>
    <w:p w14:paraId="09780FB6" w14:textId="4ABA5D56" w:rsidR="00E34494" w:rsidRPr="00777BE0" w:rsidRDefault="00AD46BA" w:rsidP="00E34494">
      <w:pPr>
        <w:pStyle w:val="ListParagraph"/>
        <w:numPr>
          <w:ilvl w:val="0"/>
          <w:numId w:val="7"/>
        </w:numPr>
        <w:spacing w:before="240" w:after="0" w:line="240" w:lineRule="auto"/>
        <w:rPr>
          <w:sz w:val="24"/>
          <w:szCs w:val="24"/>
        </w:rPr>
      </w:pPr>
      <w:r w:rsidRPr="00777BE0">
        <w:rPr>
          <w:sz w:val="24"/>
          <w:szCs w:val="24"/>
        </w:rPr>
        <w:t>Briefly d</w:t>
      </w:r>
      <w:r w:rsidR="00E34494" w:rsidRPr="00777BE0">
        <w:rPr>
          <w:sz w:val="24"/>
          <w:szCs w:val="24"/>
        </w:rPr>
        <w:t xml:space="preserve">escribe the statistical procedure to assess the </w:t>
      </w:r>
      <w:r w:rsidR="00E34494" w:rsidRPr="00777BE0">
        <w:rPr>
          <w:color w:val="C0504D" w:themeColor="accent2"/>
          <w:sz w:val="24"/>
          <w:szCs w:val="24"/>
        </w:rPr>
        <w:t xml:space="preserve">best number of clusters </w:t>
      </w:r>
      <w:r w:rsidR="00E34494" w:rsidRPr="00777BE0">
        <w:rPr>
          <w:sz w:val="24"/>
          <w:szCs w:val="24"/>
        </w:rPr>
        <w:t>for a given data set.</w:t>
      </w:r>
      <w:r w:rsidR="00D811EF" w:rsidRPr="00777BE0">
        <w:rPr>
          <w:sz w:val="24"/>
          <w:szCs w:val="24"/>
        </w:rPr>
        <w:t xml:space="preserve"> Explain specifically of the importance in terms of K-Means.</w:t>
      </w:r>
    </w:p>
    <w:p w14:paraId="5BC7EA80" w14:textId="45C13078" w:rsidR="00D06B16" w:rsidRPr="00777BE0" w:rsidRDefault="00D06B16" w:rsidP="00E34494">
      <w:pPr>
        <w:pStyle w:val="ListParagraph"/>
        <w:numPr>
          <w:ilvl w:val="0"/>
          <w:numId w:val="7"/>
        </w:numPr>
        <w:spacing w:before="240" w:after="0" w:line="240" w:lineRule="auto"/>
        <w:rPr>
          <w:sz w:val="24"/>
          <w:szCs w:val="24"/>
        </w:rPr>
      </w:pPr>
      <w:r w:rsidRPr="00777BE0">
        <w:rPr>
          <w:sz w:val="24"/>
          <w:szCs w:val="24"/>
        </w:rPr>
        <w:t xml:space="preserve">What is the distinction between a parameter of a model, and a </w:t>
      </w:r>
      <w:r w:rsidRPr="00777BE0">
        <w:rPr>
          <w:color w:val="C0504D" w:themeColor="accent2"/>
          <w:sz w:val="24"/>
          <w:szCs w:val="24"/>
        </w:rPr>
        <w:t>hyper-parameter</w:t>
      </w:r>
      <w:r w:rsidRPr="00777BE0">
        <w:rPr>
          <w:sz w:val="24"/>
          <w:szCs w:val="24"/>
        </w:rPr>
        <w:t>? Give an example of each.</w:t>
      </w:r>
    </w:p>
    <w:p w14:paraId="2D4E99DD" w14:textId="154EEA7A" w:rsidR="00E34494" w:rsidRPr="00777BE0" w:rsidRDefault="00F331CE" w:rsidP="00E34494">
      <w:pPr>
        <w:pStyle w:val="ListParagraph"/>
        <w:numPr>
          <w:ilvl w:val="0"/>
          <w:numId w:val="7"/>
        </w:numPr>
        <w:spacing w:before="240" w:after="0" w:line="240" w:lineRule="auto"/>
        <w:rPr>
          <w:sz w:val="24"/>
          <w:szCs w:val="24"/>
        </w:rPr>
      </w:pPr>
      <w:r w:rsidRPr="00777BE0">
        <w:rPr>
          <w:sz w:val="24"/>
          <w:szCs w:val="24"/>
        </w:rPr>
        <w:lastRenderedPageBreak/>
        <w:t>Your company supplies</w:t>
      </w:r>
      <w:r w:rsidR="00E34494" w:rsidRPr="00777BE0">
        <w:rPr>
          <w:sz w:val="24"/>
          <w:szCs w:val="24"/>
        </w:rPr>
        <w:t xml:space="preserve"> almost 1200 products to retail locations. You wish to develop an inventory strategy for your warehouse based on type of product. You analyze two features for each product, </w:t>
      </w:r>
      <w:r w:rsidR="00DA6DB5" w:rsidRPr="00777BE0">
        <w:rPr>
          <w:sz w:val="24"/>
          <w:szCs w:val="24"/>
        </w:rPr>
        <w:t>Net</w:t>
      </w:r>
      <w:r w:rsidR="00B4752B" w:rsidRPr="00777BE0">
        <w:rPr>
          <w:sz w:val="24"/>
          <w:szCs w:val="24"/>
        </w:rPr>
        <w:t xml:space="preserve"> R</w:t>
      </w:r>
      <w:r w:rsidR="00E34494" w:rsidRPr="00777BE0">
        <w:rPr>
          <w:sz w:val="24"/>
          <w:szCs w:val="24"/>
        </w:rPr>
        <w:t xml:space="preserve">evenue and the </w:t>
      </w:r>
      <w:r w:rsidR="00B4752B" w:rsidRPr="00777BE0">
        <w:rPr>
          <w:sz w:val="24"/>
          <w:szCs w:val="24"/>
        </w:rPr>
        <w:t>N</w:t>
      </w:r>
      <w:r w:rsidR="00E34494" w:rsidRPr="00777BE0">
        <w:rPr>
          <w:sz w:val="24"/>
          <w:szCs w:val="24"/>
        </w:rPr>
        <w:t xml:space="preserve">umber of </w:t>
      </w:r>
      <w:r w:rsidR="00B4752B" w:rsidRPr="00777BE0">
        <w:rPr>
          <w:sz w:val="24"/>
          <w:szCs w:val="24"/>
        </w:rPr>
        <w:t>C</w:t>
      </w:r>
      <w:r w:rsidR="00E34494" w:rsidRPr="00777BE0">
        <w:rPr>
          <w:sz w:val="24"/>
          <w:szCs w:val="24"/>
        </w:rPr>
        <w:t>ustomers during the last year who purchased the product. The resulting cluster analysis solution follows.</w:t>
      </w:r>
    </w:p>
    <w:p w14:paraId="3831DFCB" w14:textId="3B3DD482" w:rsidR="00E34494" w:rsidRPr="00777BE0" w:rsidRDefault="00AA4FEB" w:rsidP="00AA4FEB">
      <w:pPr>
        <w:pStyle w:val="ListParagraph"/>
        <w:spacing w:before="240" w:after="0" w:line="240" w:lineRule="auto"/>
        <w:ind w:left="360"/>
        <w:jc w:val="center"/>
        <w:rPr>
          <w:sz w:val="24"/>
          <w:szCs w:val="24"/>
        </w:rPr>
      </w:pPr>
      <w:r w:rsidRPr="00777BE0">
        <w:rPr>
          <w:noProof/>
          <w:sz w:val="24"/>
          <w:szCs w:val="24"/>
        </w:rPr>
        <w:drawing>
          <wp:inline distT="0" distB="0" distL="0" distR="0" wp14:anchorId="4E0E6308" wp14:editId="4A1E0BAE">
            <wp:extent cx="2908300" cy="1866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8-02 at 12.39.26 PM.pdf"/>
                    <pic:cNvPicPr/>
                  </pic:nvPicPr>
                  <pic:blipFill>
                    <a:blip r:embed="rId8">
                      <a:extLst>
                        <a:ext uri="{28A0092B-C50C-407E-A947-70E740481C1C}">
                          <a14:useLocalDpi xmlns:a14="http://schemas.microsoft.com/office/drawing/2010/main" val="0"/>
                        </a:ext>
                      </a:extLst>
                    </a:blip>
                    <a:stretch>
                      <a:fillRect/>
                    </a:stretch>
                  </pic:blipFill>
                  <pic:spPr>
                    <a:xfrm>
                      <a:off x="0" y="0"/>
                      <a:ext cx="2908300" cy="1866900"/>
                    </a:xfrm>
                    <a:prstGeom prst="rect">
                      <a:avLst/>
                    </a:prstGeom>
                  </pic:spPr>
                </pic:pic>
              </a:graphicData>
            </a:graphic>
          </wp:inline>
        </w:drawing>
      </w:r>
    </w:p>
    <w:p w14:paraId="44E115CE" w14:textId="792BA276" w:rsidR="00443115" w:rsidRPr="00777BE0" w:rsidRDefault="00651331" w:rsidP="00651331">
      <w:pPr>
        <w:pStyle w:val="ListParagraph"/>
        <w:numPr>
          <w:ilvl w:val="0"/>
          <w:numId w:val="36"/>
        </w:numPr>
        <w:spacing w:before="120" w:after="0" w:line="240" w:lineRule="auto"/>
        <w:rPr>
          <w:sz w:val="24"/>
          <w:szCs w:val="24"/>
        </w:rPr>
      </w:pPr>
      <w:r w:rsidRPr="00777BE0">
        <w:rPr>
          <w:color w:val="C0504D" w:themeColor="accent2"/>
          <w:sz w:val="24"/>
          <w:szCs w:val="24"/>
        </w:rPr>
        <w:t xml:space="preserve">Interpret </w:t>
      </w:r>
      <w:r w:rsidRPr="00777BE0">
        <w:rPr>
          <w:sz w:val="24"/>
          <w:szCs w:val="24"/>
        </w:rPr>
        <w:t xml:space="preserve">each of the </w:t>
      </w:r>
      <w:r w:rsidR="00AA4FEB" w:rsidRPr="00777BE0">
        <w:rPr>
          <w:sz w:val="24"/>
          <w:szCs w:val="24"/>
        </w:rPr>
        <w:t>three</w:t>
      </w:r>
      <w:r w:rsidRPr="00777BE0">
        <w:rPr>
          <w:sz w:val="24"/>
          <w:szCs w:val="24"/>
        </w:rPr>
        <w:t xml:space="preserve"> clusters. </w:t>
      </w:r>
      <w:r w:rsidRPr="00777BE0">
        <w:rPr>
          <w:color w:val="808080" w:themeColor="background1" w:themeShade="80"/>
          <w:sz w:val="24"/>
          <w:szCs w:val="24"/>
        </w:rPr>
        <w:t>[one</w:t>
      </w:r>
      <w:r w:rsidR="00DF29DD" w:rsidRPr="00777BE0">
        <w:rPr>
          <w:color w:val="808080" w:themeColor="background1" w:themeShade="80"/>
          <w:sz w:val="24"/>
          <w:szCs w:val="24"/>
        </w:rPr>
        <w:t xml:space="preserve"> or</w:t>
      </w:r>
      <w:r w:rsidRPr="00777BE0">
        <w:rPr>
          <w:color w:val="808080" w:themeColor="background1" w:themeShade="80"/>
          <w:sz w:val="24"/>
          <w:szCs w:val="24"/>
        </w:rPr>
        <w:t xml:space="preserve"> </w:t>
      </w:r>
      <w:r w:rsidR="00A5181A" w:rsidRPr="00777BE0">
        <w:rPr>
          <w:color w:val="808080" w:themeColor="background1" w:themeShade="80"/>
          <w:sz w:val="24"/>
          <w:szCs w:val="24"/>
        </w:rPr>
        <w:t xml:space="preserve">two </w:t>
      </w:r>
      <w:r w:rsidRPr="00777BE0">
        <w:rPr>
          <w:color w:val="808080" w:themeColor="background1" w:themeShade="80"/>
          <w:sz w:val="24"/>
          <w:szCs w:val="24"/>
        </w:rPr>
        <w:t>sentence</w:t>
      </w:r>
      <w:r w:rsidR="00DF29DD" w:rsidRPr="00777BE0">
        <w:rPr>
          <w:color w:val="808080" w:themeColor="background1" w:themeShade="80"/>
          <w:sz w:val="24"/>
          <w:szCs w:val="24"/>
        </w:rPr>
        <w:t>s</w:t>
      </w:r>
      <w:r w:rsidRPr="00777BE0">
        <w:rPr>
          <w:color w:val="808080" w:themeColor="background1" w:themeShade="80"/>
          <w:sz w:val="24"/>
          <w:szCs w:val="24"/>
        </w:rPr>
        <w:t xml:space="preserve"> each]</w:t>
      </w:r>
    </w:p>
    <w:p w14:paraId="0779B88C" w14:textId="3C55B2B6" w:rsidR="00651331" w:rsidRPr="00777BE0" w:rsidRDefault="00651331" w:rsidP="00651331">
      <w:pPr>
        <w:pStyle w:val="ListParagraph"/>
        <w:numPr>
          <w:ilvl w:val="0"/>
          <w:numId w:val="36"/>
        </w:numPr>
        <w:spacing w:before="120" w:after="0" w:line="240" w:lineRule="auto"/>
        <w:rPr>
          <w:color w:val="808080" w:themeColor="background1" w:themeShade="80"/>
          <w:sz w:val="24"/>
          <w:szCs w:val="24"/>
        </w:rPr>
      </w:pPr>
      <w:r w:rsidRPr="00777BE0">
        <w:rPr>
          <w:sz w:val="24"/>
          <w:szCs w:val="24"/>
        </w:rPr>
        <w:t xml:space="preserve">What </w:t>
      </w:r>
      <w:r w:rsidRPr="00777BE0">
        <w:rPr>
          <w:color w:val="C0504D" w:themeColor="accent2"/>
          <w:sz w:val="24"/>
          <w:szCs w:val="24"/>
        </w:rPr>
        <w:t xml:space="preserve">inventory strategy </w:t>
      </w:r>
      <w:r w:rsidRPr="00777BE0">
        <w:rPr>
          <w:sz w:val="24"/>
          <w:szCs w:val="24"/>
        </w:rPr>
        <w:t xml:space="preserve">do you recommend for each group of products? </w:t>
      </w:r>
      <w:r w:rsidRPr="00777BE0">
        <w:rPr>
          <w:color w:val="808080" w:themeColor="background1" w:themeShade="80"/>
          <w:sz w:val="24"/>
          <w:szCs w:val="24"/>
        </w:rPr>
        <w:t>[a few sentences each]</w:t>
      </w:r>
    </w:p>
    <w:p w14:paraId="018AD0F9" w14:textId="5237B87A" w:rsidR="00641C6A" w:rsidRPr="00777BE0" w:rsidRDefault="006A7EA1" w:rsidP="00091771">
      <w:pPr>
        <w:pStyle w:val="ListParagraph"/>
        <w:numPr>
          <w:ilvl w:val="0"/>
          <w:numId w:val="7"/>
        </w:numPr>
        <w:spacing w:before="360" w:after="0" w:line="240" w:lineRule="auto"/>
        <w:rPr>
          <w:sz w:val="24"/>
          <w:szCs w:val="24"/>
        </w:rPr>
      </w:pPr>
      <w:r w:rsidRPr="00777BE0">
        <w:rPr>
          <w:sz w:val="24"/>
          <w:szCs w:val="24"/>
        </w:rPr>
        <w:t xml:space="preserve">Hyper-parameter search: </w:t>
      </w:r>
      <w:r w:rsidR="00AA4FEB" w:rsidRPr="00777BE0">
        <w:rPr>
          <w:sz w:val="24"/>
          <w:szCs w:val="24"/>
        </w:rPr>
        <w:t>T</w:t>
      </w:r>
      <w:r w:rsidR="00641C6A" w:rsidRPr="00777BE0">
        <w:rPr>
          <w:sz w:val="24"/>
          <w:szCs w:val="24"/>
        </w:rPr>
        <w:t xml:space="preserve">he </w:t>
      </w:r>
      <w:r w:rsidR="00641C6A" w:rsidRPr="00777BE0">
        <w:rPr>
          <w:color w:val="C0504D" w:themeColor="accent2"/>
          <w:sz w:val="24"/>
          <w:szCs w:val="24"/>
        </w:rPr>
        <w:t xml:space="preserve">fit analysis </w:t>
      </w:r>
      <w:r w:rsidR="002F6B21" w:rsidRPr="00777BE0">
        <w:rPr>
          <w:sz w:val="24"/>
          <w:szCs w:val="24"/>
        </w:rPr>
        <w:t>across</w:t>
      </w:r>
      <w:r w:rsidR="00AA4FEB" w:rsidRPr="00777BE0">
        <w:rPr>
          <w:sz w:val="24"/>
          <w:szCs w:val="24"/>
        </w:rPr>
        <w:t xml:space="preserve"> different solutions</w:t>
      </w:r>
      <w:r w:rsidR="006C2628" w:rsidRPr="00777BE0">
        <w:rPr>
          <w:sz w:val="24"/>
          <w:szCs w:val="24"/>
        </w:rPr>
        <w:t xml:space="preserve"> of the 1200 products</w:t>
      </w:r>
      <w:r w:rsidR="00AA4FEB" w:rsidRPr="00777BE0">
        <w:rPr>
          <w:sz w:val="24"/>
          <w:szCs w:val="24"/>
        </w:rPr>
        <w:t xml:space="preserve"> depending on the specified</w:t>
      </w:r>
      <w:r w:rsidR="002F6B21" w:rsidRPr="00777BE0">
        <w:rPr>
          <w:sz w:val="24"/>
          <w:szCs w:val="24"/>
        </w:rPr>
        <w:t xml:space="preserve"> number of clusters </w:t>
      </w:r>
      <w:r w:rsidR="00641C6A" w:rsidRPr="00777BE0">
        <w:rPr>
          <w:sz w:val="24"/>
          <w:szCs w:val="24"/>
        </w:rPr>
        <w:t>yielded the following:</w:t>
      </w:r>
    </w:p>
    <w:tbl>
      <w:tblPr>
        <w:tblW w:w="8317" w:type="dxa"/>
        <w:tblLook w:val="04A0" w:firstRow="1" w:lastRow="0" w:firstColumn="1" w:lastColumn="0" w:noHBand="0" w:noVBand="1"/>
      </w:tblPr>
      <w:tblGrid>
        <w:gridCol w:w="1297"/>
        <w:gridCol w:w="780"/>
        <w:gridCol w:w="780"/>
        <w:gridCol w:w="780"/>
        <w:gridCol w:w="780"/>
        <w:gridCol w:w="780"/>
        <w:gridCol w:w="780"/>
        <w:gridCol w:w="780"/>
        <w:gridCol w:w="780"/>
        <w:gridCol w:w="780"/>
      </w:tblGrid>
      <w:tr w:rsidR="00641C6A" w:rsidRPr="00777BE0" w14:paraId="1C21B546" w14:textId="77777777" w:rsidTr="00091771">
        <w:trPr>
          <w:trHeight w:val="320"/>
        </w:trPr>
        <w:tc>
          <w:tcPr>
            <w:tcW w:w="1297" w:type="dxa"/>
            <w:tcBorders>
              <w:top w:val="nil"/>
              <w:left w:val="nil"/>
              <w:bottom w:val="single" w:sz="4" w:space="0" w:color="auto"/>
              <w:right w:val="nil"/>
            </w:tcBorders>
            <w:shd w:val="clear" w:color="auto" w:fill="auto"/>
            <w:noWrap/>
            <w:vAlign w:val="bottom"/>
            <w:hideMark/>
          </w:tcPr>
          <w:p w14:paraId="5B4C40E7" w14:textId="77777777" w:rsidR="00641C6A" w:rsidRPr="00777BE0" w:rsidRDefault="00641C6A">
            <w:pPr>
              <w:rPr>
                <w:rFonts w:ascii="Calibri" w:hAnsi="Calibri" w:cs="Calibri"/>
                <w:color w:val="000000"/>
              </w:rPr>
            </w:pPr>
            <w:proofErr w:type="spellStart"/>
            <w:r w:rsidRPr="00777BE0">
              <w:rPr>
                <w:rFonts w:ascii="Calibri" w:hAnsi="Calibri" w:cs="Calibri"/>
                <w:color w:val="000000"/>
              </w:rPr>
              <w:t>nc</w:t>
            </w:r>
            <w:proofErr w:type="spellEnd"/>
          </w:p>
        </w:tc>
        <w:tc>
          <w:tcPr>
            <w:tcW w:w="780" w:type="dxa"/>
            <w:tcBorders>
              <w:top w:val="nil"/>
              <w:left w:val="nil"/>
              <w:bottom w:val="single" w:sz="4" w:space="0" w:color="auto"/>
              <w:right w:val="nil"/>
            </w:tcBorders>
            <w:shd w:val="clear" w:color="auto" w:fill="auto"/>
            <w:noWrap/>
            <w:vAlign w:val="bottom"/>
            <w:hideMark/>
          </w:tcPr>
          <w:p w14:paraId="1762BFC7" w14:textId="77777777" w:rsidR="00641C6A" w:rsidRPr="00777BE0" w:rsidRDefault="00641C6A">
            <w:pPr>
              <w:jc w:val="right"/>
              <w:rPr>
                <w:rFonts w:ascii="Calibri" w:hAnsi="Calibri" w:cs="Calibri"/>
                <w:color w:val="000000"/>
              </w:rPr>
            </w:pPr>
            <w:r w:rsidRPr="00777BE0">
              <w:rPr>
                <w:rFonts w:ascii="Calibri" w:hAnsi="Calibri" w:cs="Calibri"/>
                <w:color w:val="000000"/>
              </w:rPr>
              <w:t>2</w:t>
            </w:r>
          </w:p>
        </w:tc>
        <w:tc>
          <w:tcPr>
            <w:tcW w:w="780" w:type="dxa"/>
            <w:tcBorders>
              <w:top w:val="nil"/>
              <w:left w:val="nil"/>
              <w:bottom w:val="single" w:sz="4" w:space="0" w:color="auto"/>
              <w:right w:val="nil"/>
            </w:tcBorders>
            <w:shd w:val="clear" w:color="auto" w:fill="auto"/>
            <w:noWrap/>
            <w:vAlign w:val="bottom"/>
            <w:hideMark/>
          </w:tcPr>
          <w:p w14:paraId="4263F150" w14:textId="77777777" w:rsidR="00641C6A" w:rsidRPr="00777BE0" w:rsidRDefault="00641C6A">
            <w:pPr>
              <w:jc w:val="right"/>
              <w:rPr>
                <w:rFonts w:ascii="Calibri" w:hAnsi="Calibri" w:cs="Calibri"/>
                <w:color w:val="000000"/>
              </w:rPr>
            </w:pPr>
            <w:r w:rsidRPr="00777BE0">
              <w:rPr>
                <w:rFonts w:ascii="Calibri" w:hAnsi="Calibri" w:cs="Calibri"/>
                <w:color w:val="000000"/>
              </w:rPr>
              <w:t>3</w:t>
            </w:r>
          </w:p>
        </w:tc>
        <w:tc>
          <w:tcPr>
            <w:tcW w:w="780" w:type="dxa"/>
            <w:tcBorders>
              <w:top w:val="nil"/>
              <w:left w:val="nil"/>
              <w:bottom w:val="single" w:sz="4" w:space="0" w:color="auto"/>
              <w:right w:val="nil"/>
            </w:tcBorders>
            <w:shd w:val="clear" w:color="auto" w:fill="auto"/>
            <w:noWrap/>
            <w:vAlign w:val="bottom"/>
            <w:hideMark/>
          </w:tcPr>
          <w:p w14:paraId="0F2D5080" w14:textId="77777777" w:rsidR="00641C6A" w:rsidRPr="00777BE0" w:rsidRDefault="00641C6A">
            <w:pPr>
              <w:jc w:val="right"/>
              <w:rPr>
                <w:rFonts w:ascii="Calibri" w:hAnsi="Calibri" w:cs="Calibri"/>
                <w:color w:val="000000"/>
              </w:rPr>
            </w:pPr>
            <w:r w:rsidRPr="00777BE0">
              <w:rPr>
                <w:rFonts w:ascii="Calibri" w:hAnsi="Calibri" w:cs="Calibri"/>
                <w:color w:val="000000"/>
              </w:rPr>
              <w:t>4</w:t>
            </w:r>
          </w:p>
        </w:tc>
        <w:tc>
          <w:tcPr>
            <w:tcW w:w="780" w:type="dxa"/>
            <w:tcBorders>
              <w:top w:val="nil"/>
              <w:left w:val="nil"/>
              <w:bottom w:val="single" w:sz="4" w:space="0" w:color="auto"/>
              <w:right w:val="nil"/>
            </w:tcBorders>
            <w:shd w:val="clear" w:color="auto" w:fill="auto"/>
            <w:noWrap/>
            <w:vAlign w:val="bottom"/>
            <w:hideMark/>
          </w:tcPr>
          <w:p w14:paraId="5875E816" w14:textId="77777777" w:rsidR="00641C6A" w:rsidRPr="00777BE0" w:rsidRDefault="00641C6A">
            <w:pPr>
              <w:jc w:val="right"/>
              <w:rPr>
                <w:rFonts w:ascii="Calibri" w:hAnsi="Calibri" w:cs="Calibri"/>
                <w:color w:val="000000"/>
              </w:rPr>
            </w:pPr>
            <w:r w:rsidRPr="00777BE0">
              <w:rPr>
                <w:rFonts w:ascii="Calibri" w:hAnsi="Calibri" w:cs="Calibri"/>
                <w:color w:val="000000"/>
              </w:rPr>
              <w:t>5</w:t>
            </w:r>
          </w:p>
        </w:tc>
        <w:tc>
          <w:tcPr>
            <w:tcW w:w="780" w:type="dxa"/>
            <w:tcBorders>
              <w:top w:val="nil"/>
              <w:left w:val="nil"/>
              <w:bottom w:val="single" w:sz="4" w:space="0" w:color="auto"/>
              <w:right w:val="nil"/>
            </w:tcBorders>
            <w:shd w:val="clear" w:color="auto" w:fill="auto"/>
            <w:noWrap/>
            <w:vAlign w:val="bottom"/>
            <w:hideMark/>
          </w:tcPr>
          <w:p w14:paraId="3E556690" w14:textId="77777777" w:rsidR="00641C6A" w:rsidRPr="00777BE0" w:rsidRDefault="00641C6A">
            <w:pPr>
              <w:jc w:val="right"/>
              <w:rPr>
                <w:rFonts w:ascii="Calibri" w:hAnsi="Calibri" w:cs="Calibri"/>
                <w:color w:val="000000"/>
              </w:rPr>
            </w:pPr>
            <w:r w:rsidRPr="00777BE0">
              <w:rPr>
                <w:rFonts w:ascii="Calibri" w:hAnsi="Calibri" w:cs="Calibri"/>
                <w:color w:val="000000"/>
              </w:rPr>
              <w:t>6</w:t>
            </w:r>
          </w:p>
        </w:tc>
        <w:tc>
          <w:tcPr>
            <w:tcW w:w="780" w:type="dxa"/>
            <w:tcBorders>
              <w:top w:val="nil"/>
              <w:left w:val="nil"/>
              <w:bottom w:val="single" w:sz="4" w:space="0" w:color="auto"/>
              <w:right w:val="nil"/>
            </w:tcBorders>
            <w:shd w:val="clear" w:color="auto" w:fill="auto"/>
            <w:noWrap/>
            <w:vAlign w:val="bottom"/>
            <w:hideMark/>
          </w:tcPr>
          <w:p w14:paraId="6D4C8298" w14:textId="77777777" w:rsidR="00641C6A" w:rsidRPr="00777BE0" w:rsidRDefault="00641C6A">
            <w:pPr>
              <w:jc w:val="right"/>
              <w:rPr>
                <w:rFonts w:ascii="Calibri" w:hAnsi="Calibri" w:cs="Calibri"/>
                <w:color w:val="000000"/>
              </w:rPr>
            </w:pPr>
            <w:r w:rsidRPr="00777BE0">
              <w:rPr>
                <w:rFonts w:ascii="Calibri" w:hAnsi="Calibri" w:cs="Calibri"/>
                <w:color w:val="000000"/>
              </w:rPr>
              <w:t>7</w:t>
            </w:r>
          </w:p>
        </w:tc>
        <w:tc>
          <w:tcPr>
            <w:tcW w:w="780" w:type="dxa"/>
            <w:tcBorders>
              <w:top w:val="nil"/>
              <w:left w:val="nil"/>
              <w:bottom w:val="single" w:sz="4" w:space="0" w:color="auto"/>
              <w:right w:val="nil"/>
            </w:tcBorders>
            <w:shd w:val="clear" w:color="auto" w:fill="auto"/>
            <w:noWrap/>
            <w:vAlign w:val="bottom"/>
            <w:hideMark/>
          </w:tcPr>
          <w:p w14:paraId="2B3AEAB8" w14:textId="77777777" w:rsidR="00641C6A" w:rsidRPr="00777BE0" w:rsidRDefault="00641C6A">
            <w:pPr>
              <w:jc w:val="right"/>
              <w:rPr>
                <w:rFonts w:ascii="Calibri" w:hAnsi="Calibri" w:cs="Calibri"/>
                <w:color w:val="000000"/>
              </w:rPr>
            </w:pPr>
            <w:r w:rsidRPr="00777BE0">
              <w:rPr>
                <w:rFonts w:ascii="Calibri" w:hAnsi="Calibri" w:cs="Calibri"/>
                <w:color w:val="000000"/>
              </w:rPr>
              <w:t>8</w:t>
            </w:r>
          </w:p>
        </w:tc>
        <w:tc>
          <w:tcPr>
            <w:tcW w:w="780" w:type="dxa"/>
            <w:tcBorders>
              <w:top w:val="nil"/>
              <w:left w:val="nil"/>
              <w:bottom w:val="single" w:sz="4" w:space="0" w:color="auto"/>
              <w:right w:val="nil"/>
            </w:tcBorders>
            <w:shd w:val="clear" w:color="auto" w:fill="auto"/>
            <w:noWrap/>
            <w:vAlign w:val="bottom"/>
            <w:hideMark/>
          </w:tcPr>
          <w:p w14:paraId="0E4B6518" w14:textId="77777777" w:rsidR="00641C6A" w:rsidRPr="00777BE0" w:rsidRDefault="00641C6A">
            <w:pPr>
              <w:jc w:val="right"/>
              <w:rPr>
                <w:rFonts w:ascii="Calibri" w:hAnsi="Calibri" w:cs="Calibri"/>
                <w:color w:val="000000"/>
              </w:rPr>
            </w:pPr>
            <w:r w:rsidRPr="00777BE0">
              <w:rPr>
                <w:rFonts w:ascii="Calibri" w:hAnsi="Calibri" w:cs="Calibri"/>
                <w:color w:val="000000"/>
              </w:rPr>
              <w:t>9</w:t>
            </w:r>
          </w:p>
        </w:tc>
        <w:tc>
          <w:tcPr>
            <w:tcW w:w="780" w:type="dxa"/>
            <w:tcBorders>
              <w:top w:val="nil"/>
              <w:left w:val="nil"/>
              <w:bottom w:val="single" w:sz="4" w:space="0" w:color="auto"/>
              <w:right w:val="nil"/>
            </w:tcBorders>
            <w:shd w:val="clear" w:color="auto" w:fill="auto"/>
            <w:noWrap/>
            <w:vAlign w:val="bottom"/>
            <w:hideMark/>
          </w:tcPr>
          <w:p w14:paraId="7D7211CC" w14:textId="77777777" w:rsidR="00641C6A" w:rsidRPr="00777BE0" w:rsidRDefault="00641C6A">
            <w:pPr>
              <w:jc w:val="right"/>
              <w:rPr>
                <w:rFonts w:ascii="Calibri" w:hAnsi="Calibri" w:cs="Calibri"/>
                <w:color w:val="000000"/>
              </w:rPr>
            </w:pPr>
            <w:r w:rsidRPr="00777BE0">
              <w:rPr>
                <w:rFonts w:ascii="Calibri" w:hAnsi="Calibri" w:cs="Calibri"/>
                <w:color w:val="000000"/>
              </w:rPr>
              <w:t>10</w:t>
            </w:r>
          </w:p>
        </w:tc>
      </w:tr>
      <w:tr w:rsidR="00091771" w:rsidRPr="00777BE0" w14:paraId="4FFC9EA1" w14:textId="77777777" w:rsidTr="00091771">
        <w:trPr>
          <w:trHeight w:val="320"/>
        </w:trPr>
        <w:tc>
          <w:tcPr>
            <w:tcW w:w="1297" w:type="dxa"/>
            <w:tcBorders>
              <w:top w:val="single" w:sz="4" w:space="0" w:color="auto"/>
              <w:left w:val="nil"/>
              <w:right w:val="nil"/>
            </w:tcBorders>
            <w:shd w:val="clear" w:color="auto" w:fill="auto"/>
            <w:noWrap/>
            <w:vAlign w:val="bottom"/>
            <w:hideMark/>
          </w:tcPr>
          <w:p w14:paraId="720E85E4" w14:textId="77777777" w:rsidR="00091771" w:rsidRPr="00777BE0" w:rsidRDefault="00091771" w:rsidP="000648DD">
            <w:pPr>
              <w:rPr>
                <w:rFonts w:ascii="Calibri" w:hAnsi="Calibri" w:cs="Calibri"/>
                <w:b/>
                <w:color w:val="000000"/>
              </w:rPr>
            </w:pPr>
            <w:r w:rsidRPr="00777BE0">
              <w:rPr>
                <w:rFonts w:ascii="Calibri" w:hAnsi="Calibri" w:cs="Calibri"/>
                <w:b/>
                <w:color w:val="C0504D" w:themeColor="accent2"/>
              </w:rPr>
              <w:t>Inertia</w:t>
            </w:r>
          </w:p>
        </w:tc>
        <w:tc>
          <w:tcPr>
            <w:tcW w:w="780" w:type="dxa"/>
            <w:tcBorders>
              <w:top w:val="single" w:sz="4" w:space="0" w:color="auto"/>
              <w:left w:val="nil"/>
              <w:right w:val="nil"/>
            </w:tcBorders>
            <w:shd w:val="clear" w:color="auto" w:fill="auto"/>
            <w:noWrap/>
            <w:vAlign w:val="bottom"/>
            <w:hideMark/>
          </w:tcPr>
          <w:p w14:paraId="32337AFC" w14:textId="77777777" w:rsidR="00091771" w:rsidRPr="00777BE0" w:rsidRDefault="00091771" w:rsidP="000648DD">
            <w:pPr>
              <w:jc w:val="right"/>
              <w:rPr>
                <w:rFonts w:ascii="Calibri" w:hAnsi="Calibri" w:cs="Calibri"/>
                <w:color w:val="000000"/>
              </w:rPr>
            </w:pPr>
            <w:r w:rsidRPr="00777BE0">
              <w:rPr>
                <w:rFonts w:ascii="Calibri" w:hAnsi="Calibri" w:cs="Calibri"/>
                <w:color w:val="000000"/>
              </w:rPr>
              <w:t>668.6</w:t>
            </w:r>
          </w:p>
        </w:tc>
        <w:tc>
          <w:tcPr>
            <w:tcW w:w="780" w:type="dxa"/>
            <w:tcBorders>
              <w:top w:val="single" w:sz="4" w:space="0" w:color="auto"/>
              <w:left w:val="nil"/>
              <w:right w:val="nil"/>
            </w:tcBorders>
            <w:shd w:val="clear" w:color="auto" w:fill="auto"/>
            <w:noWrap/>
            <w:vAlign w:val="bottom"/>
            <w:hideMark/>
          </w:tcPr>
          <w:p w14:paraId="7C01D276" w14:textId="77777777" w:rsidR="00091771" w:rsidRPr="00777BE0" w:rsidRDefault="00091771" w:rsidP="000648DD">
            <w:pPr>
              <w:jc w:val="right"/>
              <w:rPr>
                <w:rFonts w:ascii="Calibri" w:hAnsi="Calibri" w:cs="Calibri"/>
                <w:color w:val="000000"/>
              </w:rPr>
            </w:pPr>
            <w:r w:rsidRPr="00777BE0">
              <w:rPr>
                <w:rFonts w:ascii="Calibri" w:hAnsi="Calibri" w:cs="Calibri"/>
                <w:color w:val="000000"/>
              </w:rPr>
              <w:t>419.6</w:t>
            </w:r>
          </w:p>
        </w:tc>
        <w:tc>
          <w:tcPr>
            <w:tcW w:w="780" w:type="dxa"/>
            <w:tcBorders>
              <w:top w:val="single" w:sz="4" w:space="0" w:color="auto"/>
              <w:left w:val="nil"/>
              <w:right w:val="nil"/>
            </w:tcBorders>
            <w:shd w:val="clear" w:color="auto" w:fill="auto"/>
            <w:noWrap/>
            <w:vAlign w:val="bottom"/>
            <w:hideMark/>
          </w:tcPr>
          <w:p w14:paraId="6CF3EC8E" w14:textId="77777777" w:rsidR="00091771" w:rsidRPr="00777BE0" w:rsidRDefault="00091771" w:rsidP="000648DD">
            <w:pPr>
              <w:jc w:val="right"/>
              <w:rPr>
                <w:rFonts w:ascii="Calibri" w:hAnsi="Calibri" w:cs="Calibri"/>
                <w:color w:val="000000"/>
              </w:rPr>
            </w:pPr>
            <w:r w:rsidRPr="00777BE0">
              <w:rPr>
                <w:rFonts w:ascii="Calibri" w:hAnsi="Calibri" w:cs="Calibri"/>
                <w:color w:val="000000"/>
              </w:rPr>
              <w:t>269.1</w:t>
            </w:r>
          </w:p>
        </w:tc>
        <w:tc>
          <w:tcPr>
            <w:tcW w:w="780" w:type="dxa"/>
            <w:tcBorders>
              <w:top w:val="single" w:sz="4" w:space="0" w:color="auto"/>
              <w:left w:val="nil"/>
              <w:right w:val="nil"/>
            </w:tcBorders>
            <w:shd w:val="clear" w:color="auto" w:fill="auto"/>
            <w:noWrap/>
            <w:vAlign w:val="bottom"/>
            <w:hideMark/>
          </w:tcPr>
          <w:p w14:paraId="64C6EECE" w14:textId="77777777" w:rsidR="00091771" w:rsidRPr="00777BE0" w:rsidRDefault="00091771" w:rsidP="000648DD">
            <w:pPr>
              <w:jc w:val="right"/>
              <w:rPr>
                <w:rFonts w:ascii="Calibri" w:hAnsi="Calibri" w:cs="Calibri"/>
                <w:color w:val="000000"/>
              </w:rPr>
            </w:pPr>
            <w:r w:rsidRPr="00777BE0">
              <w:rPr>
                <w:rFonts w:ascii="Calibri" w:hAnsi="Calibri" w:cs="Calibri"/>
                <w:color w:val="000000"/>
              </w:rPr>
              <w:t>218.4</w:t>
            </w:r>
          </w:p>
        </w:tc>
        <w:tc>
          <w:tcPr>
            <w:tcW w:w="780" w:type="dxa"/>
            <w:tcBorders>
              <w:top w:val="single" w:sz="4" w:space="0" w:color="auto"/>
              <w:left w:val="nil"/>
              <w:right w:val="nil"/>
            </w:tcBorders>
            <w:shd w:val="clear" w:color="auto" w:fill="auto"/>
            <w:noWrap/>
            <w:vAlign w:val="bottom"/>
            <w:hideMark/>
          </w:tcPr>
          <w:p w14:paraId="3EC45257" w14:textId="77777777" w:rsidR="00091771" w:rsidRPr="00777BE0" w:rsidRDefault="00091771" w:rsidP="000648DD">
            <w:pPr>
              <w:jc w:val="right"/>
              <w:rPr>
                <w:rFonts w:ascii="Calibri" w:hAnsi="Calibri" w:cs="Calibri"/>
                <w:color w:val="000000"/>
              </w:rPr>
            </w:pPr>
            <w:r w:rsidRPr="00777BE0">
              <w:rPr>
                <w:rFonts w:ascii="Calibri" w:hAnsi="Calibri" w:cs="Calibri"/>
                <w:color w:val="000000"/>
              </w:rPr>
              <w:t>174.6</w:t>
            </w:r>
          </w:p>
        </w:tc>
        <w:tc>
          <w:tcPr>
            <w:tcW w:w="780" w:type="dxa"/>
            <w:tcBorders>
              <w:top w:val="single" w:sz="4" w:space="0" w:color="auto"/>
              <w:left w:val="nil"/>
              <w:right w:val="nil"/>
            </w:tcBorders>
            <w:shd w:val="clear" w:color="auto" w:fill="auto"/>
            <w:noWrap/>
            <w:vAlign w:val="bottom"/>
            <w:hideMark/>
          </w:tcPr>
          <w:p w14:paraId="0C97B6F7" w14:textId="77777777" w:rsidR="00091771" w:rsidRPr="00777BE0" w:rsidRDefault="00091771" w:rsidP="000648DD">
            <w:pPr>
              <w:jc w:val="right"/>
              <w:rPr>
                <w:rFonts w:ascii="Calibri" w:hAnsi="Calibri" w:cs="Calibri"/>
                <w:color w:val="000000"/>
              </w:rPr>
            </w:pPr>
            <w:r w:rsidRPr="00777BE0">
              <w:rPr>
                <w:rFonts w:ascii="Calibri" w:hAnsi="Calibri" w:cs="Calibri"/>
                <w:color w:val="000000"/>
              </w:rPr>
              <w:t>154.3</w:t>
            </w:r>
          </w:p>
        </w:tc>
        <w:tc>
          <w:tcPr>
            <w:tcW w:w="780" w:type="dxa"/>
            <w:tcBorders>
              <w:top w:val="single" w:sz="4" w:space="0" w:color="auto"/>
              <w:left w:val="nil"/>
              <w:right w:val="nil"/>
            </w:tcBorders>
            <w:shd w:val="clear" w:color="auto" w:fill="auto"/>
            <w:noWrap/>
            <w:vAlign w:val="bottom"/>
            <w:hideMark/>
          </w:tcPr>
          <w:p w14:paraId="3352CFAA" w14:textId="77777777" w:rsidR="00091771" w:rsidRPr="00777BE0" w:rsidRDefault="00091771" w:rsidP="000648DD">
            <w:pPr>
              <w:jc w:val="right"/>
              <w:rPr>
                <w:rFonts w:ascii="Calibri" w:hAnsi="Calibri" w:cs="Calibri"/>
                <w:color w:val="000000"/>
              </w:rPr>
            </w:pPr>
            <w:r w:rsidRPr="00777BE0">
              <w:rPr>
                <w:rFonts w:ascii="Calibri" w:hAnsi="Calibri" w:cs="Calibri"/>
                <w:color w:val="000000"/>
              </w:rPr>
              <w:t>137.4</w:t>
            </w:r>
          </w:p>
        </w:tc>
        <w:tc>
          <w:tcPr>
            <w:tcW w:w="780" w:type="dxa"/>
            <w:tcBorders>
              <w:top w:val="single" w:sz="4" w:space="0" w:color="auto"/>
              <w:left w:val="nil"/>
              <w:right w:val="nil"/>
            </w:tcBorders>
            <w:shd w:val="clear" w:color="auto" w:fill="auto"/>
            <w:noWrap/>
            <w:vAlign w:val="bottom"/>
            <w:hideMark/>
          </w:tcPr>
          <w:p w14:paraId="0AF56D80" w14:textId="77777777" w:rsidR="00091771" w:rsidRPr="00777BE0" w:rsidRDefault="00091771" w:rsidP="000648DD">
            <w:pPr>
              <w:jc w:val="right"/>
              <w:rPr>
                <w:rFonts w:ascii="Calibri" w:hAnsi="Calibri" w:cs="Calibri"/>
                <w:color w:val="000000"/>
              </w:rPr>
            </w:pPr>
            <w:r w:rsidRPr="00777BE0">
              <w:rPr>
                <w:rFonts w:ascii="Calibri" w:hAnsi="Calibri" w:cs="Calibri"/>
                <w:color w:val="000000"/>
              </w:rPr>
              <w:t>122.0</w:t>
            </w:r>
          </w:p>
        </w:tc>
        <w:tc>
          <w:tcPr>
            <w:tcW w:w="780" w:type="dxa"/>
            <w:tcBorders>
              <w:top w:val="single" w:sz="4" w:space="0" w:color="auto"/>
              <w:left w:val="nil"/>
              <w:right w:val="nil"/>
            </w:tcBorders>
            <w:shd w:val="clear" w:color="auto" w:fill="auto"/>
            <w:noWrap/>
            <w:vAlign w:val="bottom"/>
            <w:hideMark/>
          </w:tcPr>
          <w:p w14:paraId="04767895" w14:textId="77777777" w:rsidR="00091771" w:rsidRPr="00777BE0" w:rsidRDefault="00091771" w:rsidP="000648DD">
            <w:pPr>
              <w:jc w:val="right"/>
              <w:rPr>
                <w:rFonts w:ascii="Calibri" w:hAnsi="Calibri" w:cs="Calibri"/>
                <w:color w:val="000000"/>
              </w:rPr>
            </w:pPr>
            <w:r w:rsidRPr="00777BE0">
              <w:rPr>
                <w:rFonts w:ascii="Calibri" w:hAnsi="Calibri" w:cs="Calibri"/>
                <w:color w:val="000000"/>
              </w:rPr>
              <w:t>112.0</w:t>
            </w:r>
          </w:p>
        </w:tc>
      </w:tr>
      <w:tr w:rsidR="00641C6A" w:rsidRPr="00777BE0" w14:paraId="6672B267" w14:textId="77777777" w:rsidTr="00091771">
        <w:trPr>
          <w:trHeight w:val="320"/>
        </w:trPr>
        <w:tc>
          <w:tcPr>
            <w:tcW w:w="1297" w:type="dxa"/>
            <w:tcBorders>
              <w:left w:val="nil"/>
              <w:bottom w:val="nil"/>
              <w:right w:val="nil"/>
            </w:tcBorders>
            <w:shd w:val="clear" w:color="auto" w:fill="auto"/>
            <w:noWrap/>
            <w:vAlign w:val="bottom"/>
            <w:hideMark/>
          </w:tcPr>
          <w:p w14:paraId="54340323" w14:textId="77777777" w:rsidR="00641C6A" w:rsidRPr="00777BE0" w:rsidRDefault="00641C6A">
            <w:pPr>
              <w:rPr>
                <w:rFonts w:ascii="Calibri" w:hAnsi="Calibri" w:cs="Calibri"/>
                <w:b/>
                <w:color w:val="000000"/>
              </w:rPr>
            </w:pPr>
            <w:r w:rsidRPr="00777BE0">
              <w:rPr>
                <w:rFonts w:ascii="Calibri" w:hAnsi="Calibri" w:cs="Calibri"/>
                <w:b/>
                <w:color w:val="C0504D" w:themeColor="accent2"/>
              </w:rPr>
              <w:t>Silhouette</w:t>
            </w:r>
          </w:p>
        </w:tc>
        <w:tc>
          <w:tcPr>
            <w:tcW w:w="780" w:type="dxa"/>
            <w:tcBorders>
              <w:left w:val="nil"/>
              <w:bottom w:val="nil"/>
              <w:right w:val="nil"/>
            </w:tcBorders>
            <w:shd w:val="clear" w:color="auto" w:fill="auto"/>
            <w:noWrap/>
            <w:vAlign w:val="bottom"/>
            <w:hideMark/>
          </w:tcPr>
          <w:p w14:paraId="6A694535" w14:textId="77777777" w:rsidR="00641C6A" w:rsidRPr="00777BE0" w:rsidRDefault="00641C6A">
            <w:pPr>
              <w:jc w:val="right"/>
              <w:rPr>
                <w:rFonts w:ascii="Calibri" w:hAnsi="Calibri" w:cs="Calibri"/>
                <w:color w:val="000000"/>
              </w:rPr>
            </w:pPr>
            <w:r w:rsidRPr="00777BE0">
              <w:rPr>
                <w:rFonts w:ascii="Calibri" w:hAnsi="Calibri" w:cs="Calibri"/>
                <w:color w:val="000000"/>
              </w:rPr>
              <w:t>0.623</w:t>
            </w:r>
          </w:p>
        </w:tc>
        <w:tc>
          <w:tcPr>
            <w:tcW w:w="780" w:type="dxa"/>
            <w:tcBorders>
              <w:left w:val="nil"/>
              <w:bottom w:val="nil"/>
              <w:right w:val="nil"/>
            </w:tcBorders>
            <w:shd w:val="clear" w:color="auto" w:fill="auto"/>
            <w:noWrap/>
            <w:vAlign w:val="bottom"/>
            <w:hideMark/>
          </w:tcPr>
          <w:p w14:paraId="6390E6E1" w14:textId="77777777" w:rsidR="00641C6A" w:rsidRPr="00777BE0" w:rsidRDefault="00641C6A">
            <w:pPr>
              <w:jc w:val="right"/>
              <w:rPr>
                <w:rFonts w:ascii="Calibri" w:hAnsi="Calibri" w:cs="Calibri"/>
                <w:color w:val="000000"/>
              </w:rPr>
            </w:pPr>
            <w:r w:rsidRPr="00777BE0">
              <w:rPr>
                <w:rFonts w:ascii="Calibri" w:hAnsi="Calibri" w:cs="Calibri"/>
                <w:color w:val="000000"/>
              </w:rPr>
              <w:t>0.587</w:t>
            </w:r>
          </w:p>
        </w:tc>
        <w:tc>
          <w:tcPr>
            <w:tcW w:w="780" w:type="dxa"/>
            <w:tcBorders>
              <w:left w:val="nil"/>
              <w:bottom w:val="nil"/>
              <w:right w:val="nil"/>
            </w:tcBorders>
            <w:shd w:val="clear" w:color="auto" w:fill="auto"/>
            <w:noWrap/>
            <w:vAlign w:val="bottom"/>
            <w:hideMark/>
          </w:tcPr>
          <w:p w14:paraId="48F643C4" w14:textId="77777777" w:rsidR="00641C6A" w:rsidRPr="00777BE0" w:rsidRDefault="00641C6A">
            <w:pPr>
              <w:jc w:val="right"/>
              <w:rPr>
                <w:rFonts w:ascii="Calibri" w:hAnsi="Calibri" w:cs="Calibri"/>
                <w:color w:val="000000"/>
              </w:rPr>
            </w:pPr>
            <w:r w:rsidRPr="00777BE0">
              <w:rPr>
                <w:rFonts w:ascii="Calibri" w:hAnsi="Calibri" w:cs="Calibri"/>
                <w:color w:val="000000"/>
              </w:rPr>
              <w:t>0.509</w:t>
            </w:r>
          </w:p>
        </w:tc>
        <w:tc>
          <w:tcPr>
            <w:tcW w:w="780" w:type="dxa"/>
            <w:tcBorders>
              <w:left w:val="nil"/>
              <w:bottom w:val="nil"/>
              <w:right w:val="nil"/>
            </w:tcBorders>
            <w:shd w:val="clear" w:color="auto" w:fill="auto"/>
            <w:noWrap/>
            <w:vAlign w:val="bottom"/>
            <w:hideMark/>
          </w:tcPr>
          <w:p w14:paraId="2A92A3FA" w14:textId="77777777" w:rsidR="00641C6A" w:rsidRPr="00777BE0" w:rsidRDefault="00641C6A">
            <w:pPr>
              <w:jc w:val="right"/>
              <w:rPr>
                <w:rFonts w:ascii="Calibri" w:hAnsi="Calibri" w:cs="Calibri"/>
                <w:color w:val="000000"/>
              </w:rPr>
            </w:pPr>
            <w:r w:rsidRPr="00777BE0">
              <w:rPr>
                <w:rFonts w:ascii="Calibri" w:hAnsi="Calibri" w:cs="Calibri"/>
                <w:color w:val="000000"/>
              </w:rPr>
              <w:t>0.459</w:t>
            </w:r>
          </w:p>
        </w:tc>
        <w:tc>
          <w:tcPr>
            <w:tcW w:w="780" w:type="dxa"/>
            <w:tcBorders>
              <w:left w:val="nil"/>
              <w:bottom w:val="nil"/>
              <w:right w:val="nil"/>
            </w:tcBorders>
            <w:shd w:val="clear" w:color="auto" w:fill="auto"/>
            <w:noWrap/>
            <w:vAlign w:val="bottom"/>
            <w:hideMark/>
          </w:tcPr>
          <w:p w14:paraId="56A96544" w14:textId="77777777" w:rsidR="00641C6A" w:rsidRPr="00777BE0" w:rsidRDefault="00641C6A">
            <w:pPr>
              <w:jc w:val="right"/>
              <w:rPr>
                <w:rFonts w:ascii="Calibri" w:hAnsi="Calibri" w:cs="Calibri"/>
                <w:color w:val="000000"/>
              </w:rPr>
            </w:pPr>
            <w:r w:rsidRPr="00777BE0">
              <w:rPr>
                <w:rFonts w:ascii="Calibri" w:hAnsi="Calibri" w:cs="Calibri"/>
                <w:color w:val="000000"/>
              </w:rPr>
              <w:t>0.441</w:t>
            </w:r>
          </w:p>
        </w:tc>
        <w:tc>
          <w:tcPr>
            <w:tcW w:w="780" w:type="dxa"/>
            <w:tcBorders>
              <w:left w:val="nil"/>
              <w:bottom w:val="nil"/>
              <w:right w:val="nil"/>
            </w:tcBorders>
            <w:shd w:val="clear" w:color="auto" w:fill="auto"/>
            <w:noWrap/>
            <w:vAlign w:val="bottom"/>
            <w:hideMark/>
          </w:tcPr>
          <w:p w14:paraId="3B9ECB6D" w14:textId="77777777" w:rsidR="00641C6A" w:rsidRPr="00777BE0" w:rsidRDefault="00641C6A">
            <w:pPr>
              <w:jc w:val="right"/>
              <w:rPr>
                <w:rFonts w:ascii="Calibri" w:hAnsi="Calibri" w:cs="Calibri"/>
                <w:color w:val="000000"/>
              </w:rPr>
            </w:pPr>
            <w:r w:rsidRPr="00777BE0">
              <w:rPr>
                <w:rFonts w:ascii="Calibri" w:hAnsi="Calibri" w:cs="Calibri"/>
                <w:color w:val="000000"/>
              </w:rPr>
              <w:t>0.426</w:t>
            </w:r>
          </w:p>
        </w:tc>
        <w:tc>
          <w:tcPr>
            <w:tcW w:w="780" w:type="dxa"/>
            <w:tcBorders>
              <w:left w:val="nil"/>
              <w:bottom w:val="nil"/>
              <w:right w:val="nil"/>
            </w:tcBorders>
            <w:shd w:val="clear" w:color="auto" w:fill="auto"/>
            <w:noWrap/>
            <w:vAlign w:val="bottom"/>
            <w:hideMark/>
          </w:tcPr>
          <w:p w14:paraId="55EEF9C0" w14:textId="77777777" w:rsidR="00641C6A" w:rsidRPr="00777BE0" w:rsidRDefault="00641C6A">
            <w:pPr>
              <w:jc w:val="right"/>
              <w:rPr>
                <w:rFonts w:ascii="Calibri" w:hAnsi="Calibri" w:cs="Calibri"/>
                <w:color w:val="000000"/>
              </w:rPr>
            </w:pPr>
            <w:r w:rsidRPr="00777BE0">
              <w:rPr>
                <w:rFonts w:ascii="Calibri" w:hAnsi="Calibri" w:cs="Calibri"/>
                <w:color w:val="000000"/>
              </w:rPr>
              <w:t>0.407</w:t>
            </w:r>
          </w:p>
        </w:tc>
        <w:tc>
          <w:tcPr>
            <w:tcW w:w="780" w:type="dxa"/>
            <w:tcBorders>
              <w:left w:val="nil"/>
              <w:bottom w:val="nil"/>
              <w:right w:val="nil"/>
            </w:tcBorders>
            <w:shd w:val="clear" w:color="auto" w:fill="auto"/>
            <w:noWrap/>
            <w:vAlign w:val="bottom"/>
            <w:hideMark/>
          </w:tcPr>
          <w:p w14:paraId="4BF01CD5" w14:textId="77777777" w:rsidR="00641C6A" w:rsidRPr="00777BE0" w:rsidRDefault="00641C6A">
            <w:pPr>
              <w:jc w:val="right"/>
              <w:rPr>
                <w:rFonts w:ascii="Calibri" w:hAnsi="Calibri" w:cs="Calibri"/>
                <w:color w:val="000000"/>
              </w:rPr>
            </w:pPr>
            <w:r w:rsidRPr="00777BE0">
              <w:rPr>
                <w:rFonts w:ascii="Calibri" w:hAnsi="Calibri" w:cs="Calibri"/>
                <w:color w:val="000000"/>
              </w:rPr>
              <w:t>0.417</w:t>
            </w:r>
          </w:p>
        </w:tc>
        <w:tc>
          <w:tcPr>
            <w:tcW w:w="780" w:type="dxa"/>
            <w:tcBorders>
              <w:left w:val="nil"/>
              <w:bottom w:val="nil"/>
              <w:right w:val="nil"/>
            </w:tcBorders>
            <w:shd w:val="clear" w:color="auto" w:fill="auto"/>
            <w:noWrap/>
            <w:vAlign w:val="bottom"/>
            <w:hideMark/>
          </w:tcPr>
          <w:p w14:paraId="558EE84D" w14:textId="77777777" w:rsidR="00641C6A" w:rsidRPr="00777BE0" w:rsidRDefault="00641C6A">
            <w:pPr>
              <w:jc w:val="right"/>
              <w:rPr>
                <w:rFonts w:ascii="Calibri" w:hAnsi="Calibri" w:cs="Calibri"/>
                <w:color w:val="000000"/>
              </w:rPr>
            </w:pPr>
            <w:r w:rsidRPr="00777BE0">
              <w:rPr>
                <w:rFonts w:ascii="Calibri" w:hAnsi="Calibri" w:cs="Calibri"/>
                <w:color w:val="000000"/>
              </w:rPr>
              <w:t>0.406</w:t>
            </w:r>
          </w:p>
        </w:tc>
      </w:tr>
    </w:tbl>
    <w:p w14:paraId="17B413EA" w14:textId="2577C035" w:rsidR="003363FD" w:rsidRPr="00777BE0" w:rsidRDefault="00641C6A" w:rsidP="00282232">
      <w:pPr>
        <w:spacing w:before="120"/>
        <w:rPr>
          <w:rFonts w:ascii="Calibri" w:hAnsi="Calibri" w:cs="Calibri"/>
        </w:rPr>
      </w:pPr>
      <w:r w:rsidRPr="00777BE0">
        <w:rPr>
          <w:rFonts w:ascii="Calibri" w:hAnsi="Calibri" w:cs="Calibri"/>
        </w:rPr>
        <w:t xml:space="preserve">Justify the </w:t>
      </w:r>
      <w:r w:rsidR="00AA4FEB" w:rsidRPr="00777BE0">
        <w:rPr>
          <w:rFonts w:ascii="Calibri" w:hAnsi="Calibri" w:cs="Calibri"/>
        </w:rPr>
        <w:t>3</w:t>
      </w:r>
      <w:r w:rsidR="00B1043C" w:rsidRPr="00777BE0">
        <w:rPr>
          <w:rFonts w:ascii="Calibri" w:hAnsi="Calibri" w:cs="Calibri"/>
        </w:rPr>
        <w:t>-</w:t>
      </w:r>
      <w:r w:rsidRPr="00777BE0">
        <w:rPr>
          <w:rFonts w:ascii="Calibri" w:hAnsi="Calibri" w:cs="Calibri"/>
        </w:rPr>
        <w:t>cluster solution from these indices</w:t>
      </w:r>
      <w:r w:rsidR="00651331" w:rsidRPr="00777BE0">
        <w:rPr>
          <w:rFonts w:ascii="Calibri" w:hAnsi="Calibri" w:cs="Calibri"/>
        </w:rPr>
        <w:t>. Specify how you balance Silhouette and Inertia.</w:t>
      </w:r>
    </w:p>
    <w:p w14:paraId="5018486D" w14:textId="18375EBE" w:rsidR="000F4D2B" w:rsidRPr="00777BE0" w:rsidRDefault="000F4D2B" w:rsidP="00091771">
      <w:pPr>
        <w:pStyle w:val="ListParagraph"/>
        <w:numPr>
          <w:ilvl w:val="0"/>
          <w:numId w:val="7"/>
        </w:numPr>
        <w:spacing w:before="360" w:after="0" w:line="240" w:lineRule="auto"/>
        <w:rPr>
          <w:sz w:val="24"/>
          <w:szCs w:val="24"/>
        </w:rPr>
      </w:pPr>
      <w:r w:rsidRPr="00777BE0">
        <w:rPr>
          <w:sz w:val="24"/>
          <w:szCs w:val="24"/>
        </w:rPr>
        <w:t>To do develop a targeted advertising campaign, a large-scale grocery chain did a cluster analysis of its customers according to their purchases at a given location. What are some likely clusters do you think such an analysis might uncover?</w:t>
      </w:r>
    </w:p>
    <w:p w14:paraId="160E906C" w14:textId="47DA7F84" w:rsidR="00DF29DD" w:rsidRPr="00777BE0" w:rsidRDefault="00DF29DD" w:rsidP="00091771">
      <w:pPr>
        <w:pStyle w:val="ListParagraph"/>
        <w:numPr>
          <w:ilvl w:val="0"/>
          <w:numId w:val="7"/>
        </w:numPr>
        <w:spacing w:before="360" w:after="0" w:line="240" w:lineRule="auto"/>
        <w:rPr>
          <w:sz w:val="24"/>
          <w:szCs w:val="24"/>
        </w:rPr>
      </w:pPr>
      <w:r w:rsidRPr="00777BE0">
        <w:rPr>
          <w:sz w:val="24"/>
          <w:szCs w:val="24"/>
        </w:rPr>
        <w:t xml:space="preserve">You are tasked with analyzing drivers who transport materials to various points in your supply chain. Because drivers are driving company trucks, you can collect real-time information regarding their driving habits for each trip. </w:t>
      </w:r>
      <w:r w:rsidR="00E323C6" w:rsidRPr="00777BE0">
        <w:rPr>
          <w:sz w:val="24"/>
          <w:szCs w:val="24"/>
        </w:rPr>
        <w:t>One analysis is of the variables (a) distance driven in miles and (b) percentage of the time the driver was driving over 5mph of the speed limit</w:t>
      </w:r>
      <w:r w:rsidRPr="00777BE0">
        <w:rPr>
          <w:sz w:val="24"/>
          <w:szCs w:val="24"/>
        </w:rPr>
        <w:t xml:space="preserve">. The resulting 4-cluster solution of several hundred trips by </w:t>
      </w:r>
      <w:r w:rsidR="00AA4FEB" w:rsidRPr="00777BE0">
        <w:rPr>
          <w:sz w:val="24"/>
          <w:szCs w:val="24"/>
        </w:rPr>
        <w:t>different</w:t>
      </w:r>
      <w:r w:rsidRPr="00777BE0">
        <w:rPr>
          <w:sz w:val="24"/>
          <w:szCs w:val="24"/>
        </w:rPr>
        <w:t xml:space="preserve"> drivers is shown below.</w:t>
      </w:r>
    </w:p>
    <w:p w14:paraId="6F6334FA" w14:textId="740D9846" w:rsidR="00AA4FEB" w:rsidRPr="00777BE0" w:rsidRDefault="00AA4FEB" w:rsidP="00DF29DD">
      <w:pPr>
        <w:pStyle w:val="ListParagraph"/>
        <w:spacing w:before="120" w:after="0" w:line="240" w:lineRule="auto"/>
        <w:ind w:left="360"/>
        <w:jc w:val="center"/>
        <w:rPr>
          <w:sz w:val="24"/>
          <w:szCs w:val="24"/>
        </w:rPr>
      </w:pPr>
      <w:r w:rsidRPr="00777BE0">
        <w:rPr>
          <w:noProof/>
          <w:sz w:val="24"/>
          <w:szCs w:val="24"/>
        </w:rPr>
        <w:lastRenderedPageBreak/>
        <w:drawing>
          <wp:inline distT="0" distB="0" distL="0" distR="0" wp14:anchorId="489799FC" wp14:editId="106FE129">
            <wp:extent cx="2908300" cy="1866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8-02 at 12.15.33 PM.pdf"/>
                    <pic:cNvPicPr/>
                  </pic:nvPicPr>
                  <pic:blipFill>
                    <a:blip r:embed="rId9">
                      <a:extLst>
                        <a:ext uri="{28A0092B-C50C-407E-A947-70E740481C1C}">
                          <a14:useLocalDpi xmlns:a14="http://schemas.microsoft.com/office/drawing/2010/main" val="0"/>
                        </a:ext>
                      </a:extLst>
                    </a:blip>
                    <a:stretch>
                      <a:fillRect/>
                    </a:stretch>
                  </pic:blipFill>
                  <pic:spPr>
                    <a:xfrm>
                      <a:off x="0" y="0"/>
                      <a:ext cx="2908300" cy="1866900"/>
                    </a:xfrm>
                    <a:prstGeom prst="rect">
                      <a:avLst/>
                    </a:prstGeom>
                  </pic:spPr>
                </pic:pic>
              </a:graphicData>
            </a:graphic>
          </wp:inline>
        </w:drawing>
      </w:r>
    </w:p>
    <w:p w14:paraId="348F3A66" w14:textId="57EB7573" w:rsidR="00DF29DD" w:rsidRPr="00777BE0" w:rsidRDefault="00DF29DD" w:rsidP="00432131">
      <w:pPr>
        <w:pStyle w:val="ListParagraph"/>
        <w:numPr>
          <w:ilvl w:val="0"/>
          <w:numId w:val="38"/>
        </w:numPr>
        <w:spacing w:before="120" w:after="0" w:line="240" w:lineRule="auto"/>
        <w:rPr>
          <w:sz w:val="24"/>
          <w:szCs w:val="24"/>
        </w:rPr>
      </w:pPr>
      <w:r w:rsidRPr="00777BE0">
        <w:rPr>
          <w:sz w:val="24"/>
          <w:szCs w:val="24"/>
        </w:rPr>
        <w:t xml:space="preserve">Interpret each of the four clusters. </w:t>
      </w:r>
      <w:r w:rsidRPr="00777BE0">
        <w:rPr>
          <w:color w:val="808080" w:themeColor="background1" w:themeShade="80"/>
          <w:sz w:val="24"/>
          <w:szCs w:val="24"/>
        </w:rPr>
        <w:t>[one or two sentences each]</w:t>
      </w:r>
    </w:p>
    <w:p w14:paraId="04F6C37E" w14:textId="77777777" w:rsidR="00432131" w:rsidRPr="00777BE0" w:rsidRDefault="00432131" w:rsidP="00432131">
      <w:pPr>
        <w:pStyle w:val="ListParagraph"/>
        <w:numPr>
          <w:ilvl w:val="0"/>
          <w:numId w:val="38"/>
        </w:numPr>
        <w:rPr>
          <w:sz w:val="24"/>
          <w:szCs w:val="24"/>
        </w:rPr>
      </w:pPr>
      <w:r w:rsidRPr="00777BE0">
        <w:rPr>
          <w:sz w:val="24"/>
          <w:szCs w:val="24"/>
        </w:rPr>
        <w:t>What additional variable would be useful in this analysis to make the results actionable?</w:t>
      </w:r>
    </w:p>
    <w:p w14:paraId="122DF502" w14:textId="77777777" w:rsidR="00DA6DB5" w:rsidRPr="00777BE0" w:rsidRDefault="00DA6DB5" w:rsidP="00DA6DB5">
      <w:pPr>
        <w:pStyle w:val="ListParagraph"/>
        <w:spacing w:before="120" w:after="0" w:line="240" w:lineRule="auto"/>
        <w:rPr>
          <w:sz w:val="24"/>
          <w:szCs w:val="24"/>
        </w:rPr>
      </w:pPr>
    </w:p>
    <w:p w14:paraId="279EE3E9" w14:textId="3C778642" w:rsidR="00101E30" w:rsidRPr="00777BE0" w:rsidRDefault="00101E30" w:rsidP="00DA6DB5">
      <w:pPr>
        <w:pStyle w:val="ListParagraph"/>
        <w:numPr>
          <w:ilvl w:val="0"/>
          <w:numId w:val="7"/>
        </w:numPr>
        <w:spacing w:before="240" w:after="0" w:line="240" w:lineRule="auto"/>
        <w:rPr>
          <w:sz w:val="24"/>
          <w:szCs w:val="24"/>
        </w:rPr>
      </w:pPr>
      <w:r w:rsidRPr="00777BE0">
        <w:rPr>
          <w:sz w:val="24"/>
          <w:szCs w:val="24"/>
        </w:rPr>
        <w:t xml:space="preserve">For the above 4-cluster solution, the fit analysis across number of clusters yielded </w:t>
      </w:r>
      <w:r w:rsidR="00DA6DB5" w:rsidRPr="00777BE0">
        <w:rPr>
          <w:sz w:val="24"/>
          <w:szCs w:val="24"/>
        </w:rPr>
        <w:t xml:space="preserve">the following values of </w:t>
      </w:r>
      <w:r w:rsidRPr="00777BE0">
        <w:rPr>
          <w:sz w:val="24"/>
          <w:szCs w:val="24"/>
        </w:rPr>
        <w:t>Inertia.</w:t>
      </w:r>
      <w:r w:rsidR="00DA6DB5" w:rsidRPr="00777BE0">
        <w:rPr>
          <w:sz w:val="24"/>
          <w:szCs w:val="24"/>
        </w:rPr>
        <w:t xml:space="preserve"> Justify the four-cluster solution from this hyper-parameter tuning.</w:t>
      </w:r>
    </w:p>
    <w:p w14:paraId="1C12533D" w14:textId="77777777" w:rsidR="00101E30" w:rsidRPr="00777BE0" w:rsidRDefault="00101E30" w:rsidP="00DF29DD">
      <w:pPr>
        <w:pStyle w:val="ListParagraph"/>
        <w:spacing w:before="120" w:after="0" w:line="240" w:lineRule="auto"/>
        <w:ind w:left="360"/>
        <w:rPr>
          <w:sz w:val="24"/>
          <w:szCs w:val="24"/>
        </w:rPr>
      </w:pPr>
    </w:p>
    <w:p w14:paraId="467BAA13" w14:textId="50665D0B" w:rsidR="00BD1DB0" w:rsidRPr="00777BE0" w:rsidRDefault="00DA6DB5" w:rsidP="00C72D84">
      <w:pPr>
        <w:pStyle w:val="Body"/>
        <w:spacing w:line="254" w:lineRule="auto"/>
        <w:ind w:left="360"/>
        <w:rPr>
          <w:sz w:val="24"/>
          <w:szCs w:val="24"/>
        </w:rPr>
      </w:pPr>
      <w:r w:rsidRPr="00777BE0">
        <w:rPr>
          <w:noProof/>
          <w:sz w:val="24"/>
          <w:szCs w:val="24"/>
        </w:rPr>
        <w:drawing>
          <wp:inline distT="0" distB="0" distL="0" distR="0" wp14:anchorId="44EC864F" wp14:editId="5404E3FE">
            <wp:extent cx="2908300" cy="1866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20-08-02 at 10.26.44 AM.pdf"/>
                    <pic:cNvPicPr/>
                  </pic:nvPicPr>
                  <pic:blipFill>
                    <a:blip r:embed="rId10">
                      <a:extLst>
                        <a:ext uri="{28A0092B-C50C-407E-A947-70E740481C1C}">
                          <a14:useLocalDpi xmlns:a14="http://schemas.microsoft.com/office/drawing/2010/main" val="0"/>
                        </a:ext>
                      </a:extLst>
                    </a:blip>
                    <a:stretch>
                      <a:fillRect/>
                    </a:stretch>
                  </pic:blipFill>
                  <pic:spPr>
                    <a:xfrm>
                      <a:off x="0" y="0"/>
                      <a:ext cx="2908300" cy="1866900"/>
                    </a:xfrm>
                    <a:prstGeom prst="rect">
                      <a:avLst/>
                    </a:prstGeom>
                  </pic:spPr>
                </pic:pic>
              </a:graphicData>
            </a:graphic>
          </wp:inline>
        </w:drawing>
      </w:r>
    </w:p>
    <w:p w14:paraId="020C6011" w14:textId="77777777" w:rsidR="00DA6DB5" w:rsidRPr="00777BE0" w:rsidRDefault="00DA6DB5" w:rsidP="00C72D84">
      <w:pPr>
        <w:pStyle w:val="Body"/>
        <w:spacing w:line="254" w:lineRule="auto"/>
        <w:ind w:left="360"/>
        <w:rPr>
          <w:sz w:val="24"/>
          <w:szCs w:val="24"/>
        </w:rPr>
      </w:pPr>
    </w:p>
    <w:p w14:paraId="2CA40D09" w14:textId="0B43A0AB" w:rsidR="00DA6DB5" w:rsidRPr="00777BE0" w:rsidRDefault="00DA6DB5" w:rsidP="00DA6DB5">
      <w:pPr>
        <w:pStyle w:val="ListParagraph"/>
        <w:numPr>
          <w:ilvl w:val="0"/>
          <w:numId w:val="7"/>
        </w:numPr>
        <w:spacing w:before="240" w:after="0" w:line="240" w:lineRule="auto"/>
        <w:rPr>
          <w:sz w:val="24"/>
          <w:szCs w:val="24"/>
        </w:rPr>
      </w:pPr>
      <w:r w:rsidRPr="00777BE0">
        <w:rPr>
          <w:sz w:val="24"/>
          <w:szCs w:val="24"/>
        </w:rPr>
        <w:t>For the above 4-cluster solution, the fit analysis across number of clusters yielded the following values of the Silhouette index. Justify the four-cluster solution from this hyper-parameter tuning.</w:t>
      </w:r>
    </w:p>
    <w:p w14:paraId="18EB3B07" w14:textId="134437DD" w:rsidR="00DA6DB5" w:rsidRPr="00777BE0" w:rsidRDefault="00DA6DB5" w:rsidP="00C72D84">
      <w:pPr>
        <w:pStyle w:val="Body"/>
        <w:spacing w:line="254" w:lineRule="auto"/>
        <w:ind w:left="360"/>
        <w:rPr>
          <w:sz w:val="24"/>
          <w:szCs w:val="24"/>
        </w:rPr>
      </w:pPr>
    </w:p>
    <w:p w14:paraId="3B1FD53A" w14:textId="4F43F7E6" w:rsidR="00DA6DB5" w:rsidRPr="00777BE0" w:rsidRDefault="00DA6DB5" w:rsidP="00C72D84">
      <w:pPr>
        <w:pStyle w:val="Body"/>
        <w:spacing w:line="254" w:lineRule="auto"/>
        <w:ind w:left="360"/>
        <w:rPr>
          <w:sz w:val="24"/>
          <w:szCs w:val="24"/>
        </w:rPr>
      </w:pPr>
    </w:p>
    <w:p w14:paraId="7D8A069F" w14:textId="5F8BFFAB" w:rsidR="00DA6DB5" w:rsidRPr="00F82325" w:rsidRDefault="00DA6DB5" w:rsidP="00C72D84">
      <w:pPr>
        <w:pStyle w:val="Body"/>
        <w:spacing w:line="254" w:lineRule="auto"/>
        <w:ind w:left="360"/>
        <w:rPr>
          <w:rFonts w:ascii="Times New Roman" w:hAnsi="Times New Roman"/>
          <w:sz w:val="24"/>
          <w:szCs w:val="24"/>
        </w:rPr>
      </w:pPr>
      <w:r>
        <w:rPr>
          <w:rFonts w:ascii="Times New Roman" w:hAnsi="Times New Roman"/>
          <w:noProof/>
          <w:sz w:val="24"/>
          <w:szCs w:val="24"/>
        </w:rPr>
        <w:lastRenderedPageBreak/>
        <w:drawing>
          <wp:inline distT="0" distB="0" distL="0" distR="0" wp14:anchorId="18DC21D5" wp14:editId="4573CAEA">
            <wp:extent cx="2908300" cy="1866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20-08-02 at 10.26.58 AM.pdf"/>
                    <pic:cNvPicPr/>
                  </pic:nvPicPr>
                  <pic:blipFill>
                    <a:blip r:embed="rId11">
                      <a:extLst>
                        <a:ext uri="{28A0092B-C50C-407E-A947-70E740481C1C}">
                          <a14:useLocalDpi xmlns:a14="http://schemas.microsoft.com/office/drawing/2010/main" val="0"/>
                        </a:ext>
                      </a:extLst>
                    </a:blip>
                    <a:stretch>
                      <a:fillRect/>
                    </a:stretch>
                  </pic:blipFill>
                  <pic:spPr>
                    <a:xfrm>
                      <a:off x="0" y="0"/>
                      <a:ext cx="2908300" cy="1866900"/>
                    </a:xfrm>
                    <a:prstGeom prst="rect">
                      <a:avLst/>
                    </a:prstGeom>
                  </pic:spPr>
                </pic:pic>
              </a:graphicData>
            </a:graphic>
          </wp:inline>
        </w:drawing>
      </w:r>
    </w:p>
    <w:sectPr w:rsidR="00DA6DB5" w:rsidRPr="00F82325" w:rsidSect="00F42979">
      <w:headerReference w:type="default" r:id="rId12"/>
      <w:footerReference w:type="default" r:id="rId13"/>
      <w:pgSz w:w="12240" w:h="15840"/>
      <w:pgMar w:top="1440" w:right="1440" w:bottom="1440" w:left="1440" w:header="449" w:footer="587"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FFAB8" w14:textId="77777777" w:rsidR="00D319CA" w:rsidRDefault="00D319CA">
      <w:r>
        <w:separator/>
      </w:r>
    </w:p>
  </w:endnote>
  <w:endnote w:type="continuationSeparator" w:id="0">
    <w:p w14:paraId="5242669A" w14:textId="77777777" w:rsidR="00D319CA" w:rsidRDefault="00D3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Courier">
    <w:panose1 w:val="020005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8BF9" w14:textId="77777777" w:rsidR="00817456" w:rsidRDefault="00817456">
    <w:pPr>
      <w:pStyle w:val="Body"/>
      <w:spacing w:line="200" w:lineRule="exact"/>
      <w:rPr>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7EE23" w14:textId="77777777" w:rsidR="00D319CA" w:rsidRDefault="00D319CA">
      <w:r>
        <w:separator/>
      </w:r>
    </w:p>
  </w:footnote>
  <w:footnote w:type="continuationSeparator" w:id="0">
    <w:p w14:paraId="6697FCDA" w14:textId="77777777" w:rsidR="00D319CA" w:rsidRDefault="00D31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5B08" w14:textId="77777777" w:rsidR="00817456" w:rsidRDefault="0099258E">
    <w:pPr>
      <w:pStyle w:val="Body"/>
      <w:spacing w:line="200" w:lineRule="exact"/>
    </w:pPr>
    <w:r>
      <w:rPr>
        <w:noProof/>
      </w:rPr>
      <mc:AlternateContent>
        <mc:Choice Requires="wps">
          <w:drawing>
            <wp:anchor distT="152400" distB="152400" distL="152400" distR="152400" simplePos="0" relativeHeight="10" behindDoc="1" locked="0" layoutInCell="1" allowOverlap="1" wp14:anchorId="7E2D6093" wp14:editId="2DDED2DA">
              <wp:simplePos x="0" y="0"/>
              <wp:positionH relativeFrom="page">
                <wp:posOffset>6482715</wp:posOffset>
              </wp:positionH>
              <wp:positionV relativeFrom="page">
                <wp:posOffset>285750</wp:posOffset>
              </wp:positionV>
              <wp:extent cx="111125" cy="139700"/>
              <wp:effectExtent l="0" t="0" r="0" b="0"/>
              <wp:wrapNone/>
              <wp:docPr id="5" name="Image4"/>
              <wp:cNvGraphicFramePr/>
              <a:graphic xmlns:a="http://schemas.openxmlformats.org/drawingml/2006/main">
                <a:graphicData uri="http://schemas.microsoft.com/office/word/2010/wordprocessingShape">
                  <wps:wsp>
                    <wps:cNvSpPr/>
                    <wps:spPr>
                      <a:xfrm>
                        <a:off x="0" y="0"/>
                        <a:ext cx="110520" cy="138960"/>
                      </a:xfrm>
                      <a:prstGeom prst="rect">
                        <a:avLst/>
                      </a:prstGeom>
                      <a:noFill/>
                      <a:ln>
                        <a:noFill/>
                      </a:ln>
                    </wps:spPr>
                    <wps:style>
                      <a:lnRef idx="0">
                        <a:scrgbClr r="0" g="0" b="0"/>
                      </a:lnRef>
                      <a:fillRef idx="0">
                        <a:scrgbClr r="0" g="0" b="0"/>
                      </a:fillRef>
                      <a:effectRef idx="0">
                        <a:scrgbClr r="0" g="0" b="0"/>
                      </a:effectRef>
                      <a:fontRef idx="minor"/>
                    </wps:style>
                    <wps:txbx>
                      <w:txbxContent>
                        <w:p w14:paraId="584BBAF4" w14:textId="77777777" w:rsidR="00817456" w:rsidRDefault="0099258E">
                          <w:pPr>
                            <w:pStyle w:val="Body"/>
                            <w:spacing w:line="193" w:lineRule="exact"/>
                            <w:ind w:left="40"/>
                          </w:pPr>
                          <w:r>
                            <w:rPr>
                              <w:rFonts w:ascii="Times New Roman" w:eastAsia="Times New Roman" w:hAnsi="Times New Roman" w:cs="Times New Roman"/>
                              <w:i/>
                              <w:iCs/>
                              <w:sz w:val="18"/>
                              <w:szCs w:val="18"/>
                              <w:u w:color="7F7F7F"/>
                            </w:rPr>
                            <w:fldChar w:fldCharType="begin"/>
                          </w:r>
                          <w:r>
                            <w:rPr>
                              <w:rFonts w:ascii="Times New Roman" w:eastAsia="Times New Roman" w:hAnsi="Times New Roman" w:cs="Times New Roman"/>
                              <w:i/>
                              <w:iCs/>
                              <w:sz w:val="18"/>
                              <w:szCs w:val="18"/>
                              <w:u w:color="7F7F7F"/>
                            </w:rPr>
                            <w:instrText>PAGE</w:instrText>
                          </w:r>
                          <w:r>
                            <w:rPr>
                              <w:rFonts w:ascii="Times New Roman" w:eastAsia="Times New Roman" w:hAnsi="Times New Roman" w:cs="Times New Roman"/>
                              <w:i/>
                              <w:iCs/>
                              <w:sz w:val="18"/>
                              <w:szCs w:val="18"/>
                              <w:u w:color="7F7F7F"/>
                            </w:rPr>
                            <w:fldChar w:fldCharType="separate"/>
                          </w:r>
                          <w:r>
                            <w:rPr>
                              <w:rFonts w:ascii="Times New Roman" w:eastAsia="Times New Roman" w:hAnsi="Times New Roman" w:cs="Times New Roman"/>
                              <w:i/>
                              <w:iCs/>
                              <w:sz w:val="18"/>
                              <w:szCs w:val="18"/>
                              <w:u w:color="7F7F7F"/>
                            </w:rPr>
                            <w:t>5</w:t>
                          </w:r>
                          <w:r>
                            <w:rPr>
                              <w:rFonts w:ascii="Times New Roman" w:eastAsia="Times New Roman" w:hAnsi="Times New Roman" w:cs="Times New Roman"/>
                              <w:i/>
                              <w:iCs/>
                              <w:sz w:val="18"/>
                              <w:szCs w:val="18"/>
                              <w:u w:color="7F7F7F"/>
                            </w:rPr>
                            <w:fldChar w:fldCharType="end"/>
                          </w:r>
                        </w:p>
                      </w:txbxContent>
                    </wps:txbx>
                    <wps:bodyPr lIns="0" tIns="0" rIns="0" bIns="0">
                      <a:noAutofit/>
                    </wps:bodyPr>
                  </wps:wsp>
                </a:graphicData>
              </a:graphic>
            </wp:anchor>
          </w:drawing>
        </mc:Choice>
        <mc:Fallback>
          <w:pict>
            <v:rect w14:anchorId="7E2D6093" id="Image4" o:spid="_x0000_s1026" style="position:absolute;left:0;text-align:left;margin-left:510.45pt;margin-top:22.5pt;width:8.75pt;height:11pt;z-index:-50331647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" filled="f" stroked="f">
              <v:textbox inset="0,0,0,0">
                <w:txbxContent>
                  <w:p w14:paraId="584BBAF4" w14:textId="77777777" w:rsidR="00817456" w:rsidRDefault="0099258E">
                    <w:pPr>
                      <w:pStyle w:val="Body"/>
                      <w:spacing w:line="193" w:lineRule="exact"/>
                      <w:ind w:left="40"/>
                    </w:pPr>
                    <w:r>
                      <w:rPr>
                        <w:rFonts w:ascii="Times New Roman" w:eastAsia="Times New Roman" w:hAnsi="Times New Roman" w:cs="Times New Roman"/>
                        <w:i/>
                        <w:iCs/>
                        <w:sz w:val="18"/>
                        <w:szCs w:val="18"/>
                        <w:u w:color="7F7F7F"/>
                      </w:rPr>
                      <w:fldChar w:fldCharType="begin"/>
                    </w:r>
                    <w:r>
                      <w:rPr>
                        <w:rFonts w:ascii="Times New Roman" w:eastAsia="Times New Roman" w:hAnsi="Times New Roman" w:cs="Times New Roman"/>
                        <w:i/>
                        <w:iCs/>
                        <w:sz w:val="18"/>
                        <w:szCs w:val="18"/>
                        <w:u w:color="7F7F7F"/>
                      </w:rPr>
                      <w:instrText>PAGE</w:instrText>
                    </w:r>
                    <w:r>
                      <w:rPr>
                        <w:rFonts w:ascii="Times New Roman" w:eastAsia="Times New Roman" w:hAnsi="Times New Roman" w:cs="Times New Roman"/>
                        <w:i/>
                        <w:iCs/>
                        <w:sz w:val="18"/>
                        <w:szCs w:val="18"/>
                        <w:u w:color="7F7F7F"/>
                      </w:rPr>
                      <w:fldChar w:fldCharType="separate"/>
                    </w:r>
                    <w:r>
                      <w:rPr>
                        <w:rFonts w:ascii="Times New Roman" w:eastAsia="Times New Roman" w:hAnsi="Times New Roman" w:cs="Times New Roman"/>
                        <w:i/>
                        <w:iCs/>
                        <w:sz w:val="18"/>
                        <w:szCs w:val="18"/>
                        <w:u w:color="7F7F7F"/>
                      </w:rPr>
                      <w:t>5</w:t>
                    </w:r>
                    <w:r>
                      <w:rPr>
                        <w:rFonts w:ascii="Times New Roman" w:eastAsia="Times New Roman" w:hAnsi="Times New Roman" w:cs="Times New Roman"/>
                        <w:i/>
                        <w:iCs/>
                        <w:sz w:val="18"/>
                        <w:szCs w:val="18"/>
                        <w:u w:color="7F7F7F"/>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76D"/>
    <w:multiLevelType w:val="multilevel"/>
    <w:tmpl w:val="EB2CB1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5334D"/>
    <w:multiLevelType w:val="multilevel"/>
    <w:tmpl w:val="46162EB6"/>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15:restartNumberingAfterBreak="0">
    <w:nsid w:val="03824A0C"/>
    <w:multiLevelType w:val="multilevel"/>
    <w:tmpl w:val="FB62777C"/>
    <w:lvl w:ilvl="0">
      <w:start w:val="1"/>
      <w:numFmt w:val="bullet"/>
      <w:lvlText w:val="✓"/>
      <w:lvlJc w:val="left"/>
      <w:pPr>
        <w:ind w:left="125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97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269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41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ind w:left="413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ind w:left="485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ind w:left="557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ind w:left="629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ind w:left="701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AC47C1"/>
    <w:multiLevelType w:val="multilevel"/>
    <w:tmpl w:val="10222E44"/>
    <w:lvl w:ilvl="0">
      <w:start w:val="1"/>
      <w:numFmt w:val="lowerLetter"/>
      <w:lvlText w:val="%1."/>
      <w:lvlJc w:val="left"/>
      <w:pPr>
        <w:ind w:left="835"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5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7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99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1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3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5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7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59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5E01BD2"/>
    <w:multiLevelType w:val="multilevel"/>
    <w:tmpl w:val="0409001F"/>
    <w:lvl w:ilvl="0">
      <w:start w:val="1"/>
      <w:numFmt w:val="decimal"/>
      <w:lvlText w:val="%1."/>
      <w:lvlJc w:val="left"/>
      <w:pPr>
        <w:ind w:left="360" w:hanging="36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B2944D3"/>
    <w:multiLevelType w:val="hybridMultilevel"/>
    <w:tmpl w:val="766A5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32E74"/>
    <w:multiLevelType w:val="multilevel"/>
    <w:tmpl w:val="04090025"/>
    <w:lvl w:ilvl="0">
      <w:start w:val="1"/>
      <w:numFmt w:val="decimal"/>
      <w:lvlText w:val="%1"/>
      <w:lvlJc w:val="left"/>
      <w:pPr>
        <w:ind w:left="432" w:hanging="43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96" w:hanging="129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44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1FE694C"/>
    <w:multiLevelType w:val="multilevel"/>
    <w:tmpl w:val="0409001D"/>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16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288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7750BD5"/>
    <w:multiLevelType w:val="multilevel"/>
    <w:tmpl w:val="68FACFEC"/>
    <w:lvl w:ilvl="0">
      <w:start w:val="1"/>
      <w:numFmt w:val="lowerLetter"/>
      <w:lvlText w:val="%1."/>
      <w:lvlJc w:val="left"/>
      <w:pPr>
        <w:ind w:left="72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4A0989"/>
    <w:multiLevelType w:val="multilevel"/>
    <w:tmpl w:val="0409001F"/>
    <w:lvl w:ilvl="0">
      <w:start w:val="1"/>
      <w:numFmt w:val="decimal"/>
      <w:lvlText w:val="%1."/>
      <w:lvlJc w:val="left"/>
      <w:pPr>
        <w:ind w:left="360" w:hanging="36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8562F9C"/>
    <w:multiLevelType w:val="multilevel"/>
    <w:tmpl w:val="68FACFEC"/>
    <w:lvl w:ilvl="0">
      <w:start w:val="1"/>
      <w:numFmt w:val="lowerLetter"/>
      <w:lvlText w:val="%1."/>
      <w:lvlJc w:val="left"/>
      <w:pPr>
        <w:ind w:left="72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86859B2"/>
    <w:multiLevelType w:val="hybridMultilevel"/>
    <w:tmpl w:val="E940C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5025F"/>
    <w:multiLevelType w:val="multilevel"/>
    <w:tmpl w:val="2B5E34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B080EB5"/>
    <w:multiLevelType w:val="multilevel"/>
    <w:tmpl w:val="FA0A088A"/>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4A2270"/>
    <w:multiLevelType w:val="hybridMultilevel"/>
    <w:tmpl w:val="ADAC4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4798B"/>
    <w:multiLevelType w:val="hybridMultilevel"/>
    <w:tmpl w:val="6E204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AC6632"/>
    <w:multiLevelType w:val="multilevel"/>
    <w:tmpl w:val="A04E4794"/>
    <w:lvl w:ilvl="0">
      <w:start w:val="1"/>
      <w:numFmt w:val="lowerLetter"/>
      <w:lvlText w:val="%1."/>
      <w:lvlJc w:val="left"/>
      <w:pPr>
        <w:ind w:left="84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2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4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0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C4C5DE8"/>
    <w:multiLevelType w:val="hybridMultilevel"/>
    <w:tmpl w:val="A240DC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6D563C"/>
    <w:multiLevelType w:val="hybridMultilevel"/>
    <w:tmpl w:val="FCF26B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102115"/>
    <w:multiLevelType w:val="hybridMultilevel"/>
    <w:tmpl w:val="82929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8D1857"/>
    <w:multiLevelType w:val="multilevel"/>
    <w:tmpl w:val="EB2CB1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9F74DA"/>
    <w:multiLevelType w:val="multilevel"/>
    <w:tmpl w:val="062CFF5A"/>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A6C44FE"/>
    <w:multiLevelType w:val="multilevel"/>
    <w:tmpl w:val="62304BF6"/>
    <w:lvl w:ilvl="0">
      <w:start w:val="3"/>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AFF6298"/>
    <w:multiLevelType w:val="hybridMultilevel"/>
    <w:tmpl w:val="1E8674E6"/>
    <w:lvl w:ilvl="0" w:tplc="D45C4E10">
      <w:start w:val="1"/>
      <w:numFmt w:val="decimal"/>
      <w:lvlText w:val="%1."/>
      <w:lvlJc w:val="left"/>
      <w:pPr>
        <w:ind w:left="720" w:hanging="360"/>
      </w:pPr>
      <w:rPr>
        <w:rFonts w:ascii="Calibri Light" w:hAnsi="Calibri Ligh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4B09E6"/>
    <w:multiLevelType w:val="multilevel"/>
    <w:tmpl w:val="EB2CB1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FB69D2"/>
    <w:multiLevelType w:val="hybridMultilevel"/>
    <w:tmpl w:val="0DF604D4"/>
    <w:lvl w:ilvl="0" w:tplc="4D44AE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4E648AA"/>
    <w:multiLevelType w:val="hybridMultilevel"/>
    <w:tmpl w:val="A1407E2C"/>
    <w:lvl w:ilvl="0" w:tplc="2690C180">
      <w:start w:val="3"/>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55697714"/>
    <w:multiLevelType w:val="hybridMultilevel"/>
    <w:tmpl w:val="6234D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901DA2"/>
    <w:multiLevelType w:val="hybridMultilevel"/>
    <w:tmpl w:val="3E8878FE"/>
    <w:lvl w:ilvl="0" w:tplc="2E26E3F4">
      <w:start w:val="1"/>
      <w:numFmt w:val="decimal"/>
      <w:lvlText w:val="%1."/>
      <w:lvlJc w:val="left"/>
      <w:pPr>
        <w:ind w:left="1256" w:hanging="360"/>
      </w:pPr>
      <w:rPr>
        <w:rFonts w:hint="default"/>
        <w:sz w:val="22"/>
        <w:szCs w:val="22"/>
      </w:rPr>
    </w:lvl>
    <w:lvl w:ilvl="1" w:tplc="04090003" w:tentative="1">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abstractNum w:abstractNumId="29" w15:restartNumberingAfterBreak="0">
    <w:nsid w:val="6B3110A9"/>
    <w:multiLevelType w:val="multilevel"/>
    <w:tmpl w:val="062CFF5A"/>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B4D2EC5"/>
    <w:multiLevelType w:val="hybridMultilevel"/>
    <w:tmpl w:val="CB121FD2"/>
    <w:lvl w:ilvl="0" w:tplc="3028E2A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C6146D"/>
    <w:multiLevelType w:val="hybridMultilevel"/>
    <w:tmpl w:val="26061A8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DD0BDE"/>
    <w:multiLevelType w:val="hybridMultilevel"/>
    <w:tmpl w:val="93F81794"/>
    <w:lvl w:ilvl="0" w:tplc="DF066B58">
      <w:start w:val="1"/>
      <w:numFmt w:val="decimal"/>
      <w:lvlText w:val="%1."/>
      <w:lvlJc w:val="left"/>
      <w:pPr>
        <w:ind w:left="940" w:hanging="84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3" w15:restartNumberingAfterBreak="0">
    <w:nsid w:val="7DBC5E08"/>
    <w:multiLevelType w:val="multilevel"/>
    <w:tmpl w:val="62304BF6"/>
    <w:lvl w:ilvl="0">
      <w:start w:val="3"/>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F45559A"/>
    <w:multiLevelType w:val="hybridMultilevel"/>
    <w:tmpl w:val="71F2CF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8A12A9"/>
    <w:multiLevelType w:val="multilevel"/>
    <w:tmpl w:val="A04E4794"/>
    <w:lvl w:ilvl="0">
      <w:start w:val="1"/>
      <w:numFmt w:val="lowerLetter"/>
      <w:lvlText w:val="%1."/>
      <w:lvlJc w:val="left"/>
      <w:pPr>
        <w:ind w:left="84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2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4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0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FE549B7"/>
    <w:multiLevelType w:val="hybridMultilevel"/>
    <w:tmpl w:val="56DCA95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12"/>
  </w:num>
  <w:num w:numId="2">
    <w:abstractNumId w:val="4"/>
  </w:num>
  <w:num w:numId="3">
    <w:abstractNumId w:val="10"/>
  </w:num>
  <w:num w:numId="4">
    <w:abstractNumId w:val="3"/>
  </w:num>
  <w:num w:numId="5">
    <w:abstractNumId w:val="16"/>
  </w:num>
  <w:num w:numId="6">
    <w:abstractNumId w:val="2"/>
  </w:num>
  <w:num w:numId="7">
    <w:abstractNumId w:val="29"/>
  </w:num>
  <w:num w:numId="8">
    <w:abstractNumId w:val="9"/>
  </w:num>
  <w:num w:numId="9">
    <w:abstractNumId w:val="7"/>
  </w:num>
  <w:num w:numId="10">
    <w:abstractNumId w:val="6"/>
  </w:num>
  <w:num w:numId="11">
    <w:abstractNumId w:val="35"/>
  </w:num>
  <w:num w:numId="12">
    <w:abstractNumId w:val="31"/>
  </w:num>
  <w:num w:numId="13">
    <w:abstractNumId w:val="8"/>
  </w:num>
  <w:num w:numId="14">
    <w:abstractNumId w:val="24"/>
  </w:num>
  <w:num w:numId="15">
    <w:abstractNumId w:val="11"/>
  </w:num>
  <w:num w:numId="16">
    <w:abstractNumId w:val="23"/>
  </w:num>
  <w:num w:numId="17">
    <w:abstractNumId w:val="5"/>
  </w:num>
  <w:num w:numId="18">
    <w:abstractNumId w:val="34"/>
  </w:num>
  <w:num w:numId="19">
    <w:abstractNumId w:val="0"/>
  </w:num>
  <w:num w:numId="20">
    <w:abstractNumId w:val="14"/>
  </w:num>
  <w:num w:numId="21">
    <w:abstractNumId w:val="20"/>
  </w:num>
  <w:num w:numId="22">
    <w:abstractNumId w:val="28"/>
  </w:num>
  <w:num w:numId="23">
    <w:abstractNumId w:val="28"/>
    <w:lvlOverride w:ilvl="0">
      <w:startOverride w:val="1"/>
    </w:lvlOverride>
  </w:num>
  <w:num w:numId="24">
    <w:abstractNumId w:val="36"/>
  </w:num>
  <w:num w:numId="25">
    <w:abstractNumId w:val="32"/>
  </w:num>
  <w:num w:numId="26">
    <w:abstractNumId w:val="17"/>
  </w:num>
  <w:num w:numId="27">
    <w:abstractNumId w:val="25"/>
  </w:num>
  <w:num w:numId="28">
    <w:abstractNumId w:val="26"/>
  </w:num>
  <w:num w:numId="29">
    <w:abstractNumId w:val="1"/>
  </w:num>
  <w:num w:numId="30">
    <w:abstractNumId w:val="19"/>
  </w:num>
  <w:num w:numId="31">
    <w:abstractNumId w:val="15"/>
  </w:num>
  <w:num w:numId="32">
    <w:abstractNumId w:val="22"/>
  </w:num>
  <w:num w:numId="33">
    <w:abstractNumId w:val="21"/>
  </w:num>
  <w:num w:numId="34">
    <w:abstractNumId w:val="13"/>
  </w:num>
  <w:num w:numId="35">
    <w:abstractNumId w:val="33"/>
  </w:num>
  <w:num w:numId="36">
    <w:abstractNumId w:val="18"/>
  </w:num>
  <w:num w:numId="37">
    <w:abstractNumId w:val="30"/>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56"/>
    <w:rsid w:val="00017877"/>
    <w:rsid w:val="00064171"/>
    <w:rsid w:val="00076350"/>
    <w:rsid w:val="000774B0"/>
    <w:rsid w:val="000914FF"/>
    <w:rsid w:val="00091771"/>
    <w:rsid w:val="000C78DB"/>
    <w:rsid w:val="000F4D2B"/>
    <w:rsid w:val="00101E30"/>
    <w:rsid w:val="00105E00"/>
    <w:rsid w:val="00117489"/>
    <w:rsid w:val="0012359D"/>
    <w:rsid w:val="00144831"/>
    <w:rsid w:val="001524C5"/>
    <w:rsid w:val="00162CE8"/>
    <w:rsid w:val="001715CB"/>
    <w:rsid w:val="0017730E"/>
    <w:rsid w:val="00182751"/>
    <w:rsid w:val="001A05A2"/>
    <w:rsid w:val="001B080B"/>
    <w:rsid w:val="001B4550"/>
    <w:rsid w:val="001D1394"/>
    <w:rsid w:val="001D4DB6"/>
    <w:rsid w:val="001D5785"/>
    <w:rsid w:val="001E2707"/>
    <w:rsid w:val="001F3FBB"/>
    <w:rsid w:val="00205C94"/>
    <w:rsid w:val="002067D3"/>
    <w:rsid w:val="002552C1"/>
    <w:rsid w:val="00272E39"/>
    <w:rsid w:val="0027330D"/>
    <w:rsid w:val="00282232"/>
    <w:rsid w:val="002838DB"/>
    <w:rsid w:val="002C2A10"/>
    <w:rsid w:val="002C2F14"/>
    <w:rsid w:val="002E0C5F"/>
    <w:rsid w:val="002E753A"/>
    <w:rsid w:val="002F0E28"/>
    <w:rsid w:val="002F6B21"/>
    <w:rsid w:val="00311DA7"/>
    <w:rsid w:val="003363FD"/>
    <w:rsid w:val="00341CE9"/>
    <w:rsid w:val="003907AF"/>
    <w:rsid w:val="003E6FCD"/>
    <w:rsid w:val="003F0763"/>
    <w:rsid w:val="00430485"/>
    <w:rsid w:val="00432131"/>
    <w:rsid w:val="0043733E"/>
    <w:rsid w:val="004402D2"/>
    <w:rsid w:val="00443115"/>
    <w:rsid w:val="0044660B"/>
    <w:rsid w:val="00464763"/>
    <w:rsid w:val="00473698"/>
    <w:rsid w:val="00474168"/>
    <w:rsid w:val="004908A6"/>
    <w:rsid w:val="004A4814"/>
    <w:rsid w:val="004B2370"/>
    <w:rsid w:val="004F25B5"/>
    <w:rsid w:val="0050387B"/>
    <w:rsid w:val="00552AC8"/>
    <w:rsid w:val="00587085"/>
    <w:rsid w:val="00596417"/>
    <w:rsid w:val="005D3893"/>
    <w:rsid w:val="00602732"/>
    <w:rsid w:val="0061175F"/>
    <w:rsid w:val="00637B2F"/>
    <w:rsid w:val="006415FA"/>
    <w:rsid w:val="00641C6A"/>
    <w:rsid w:val="00644A1E"/>
    <w:rsid w:val="00651331"/>
    <w:rsid w:val="00665F70"/>
    <w:rsid w:val="006A2119"/>
    <w:rsid w:val="006A7EA1"/>
    <w:rsid w:val="006C2628"/>
    <w:rsid w:val="006C5048"/>
    <w:rsid w:val="006C7814"/>
    <w:rsid w:val="006D7F92"/>
    <w:rsid w:val="006F15B7"/>
    <w:rsid w:val="0077089E"/>
    <w:rsid w:val="00777BE0"/>
    <w:rsid w:val="007A1DE2"/>
    <w:rsid w:val="007C76C7"/>
    <w:rsid w:val="007D1692"/>
    <w:rsid w:val="007D202A"/>
    <w:rsid w:val="007E63BD"/>
    <w:rsid w:val="008000BB"/>
    <w:rsid w:val="00803189"/>
    <w:rsid w:val="008114BD"/>
    <w:rsid w:val="00814600"/>
    <w:rsid w:val="00817456"/>
    <w:rsid w:val="00820108"/>
    <w:rsid w:val="00852AF2"/>
    <w:rsid w:val="00863AEF"/>
    <w:rsid w:val="00884520"/>
    <w:rsid w:val="008944A3"/>
    <w:rsid w:val="008A7B06"/>
    <w:rsid w:val="008D09B8"/>
    <w:rsid w:val="008E064F"/>
    <w:rsid w:val="00913195"/>
    <w:rsid w:val="0091599A"/>
    <w:rsid w:val="00931854"/>
    <w:rsid w:val="00951921"/>
    <w:rsid w:val="0099258E"/>
    <w:rsid w:val="00995BA9"/>
    <w:rsid w:val="009A2092"/>
    <w:rsid w:val="009A3A5A"/>
    <w:rsid w:val="009B5117"/>
    <w:rsid w:val="009C18BA"/>
    <w:rsid w:val="009E7CD6"/>
    <w:rsid w:val="00A000CC"/>
    <w:rsid w:val="00A05F9A"/>
    <w:rsid w:val="00A20BC8"/>
    <w:rsid w:val="00A432BE"/>
    <w:rsid w:val="00A45E64"/>
    <w:rsid w:val="00A5181A"/>
    <w:rsid w:val="00A52716"/>
    <w:rsid w:val="00A869CE"/>
    <w:rsid w:val="00A871FA"/>
    <w:rsid w:val="00AA0CA2"/>
    <w:rsid w:val="00AA4FEB"/>
    <w:rsid w:val="00AB027F"/>
    <w:rsid w:val="00AB7A10"/>
    <w:rsid w:val="00AD1438"/>
    <w:rsid w:val="00AD46BA"/>
    <w:rsid w:val="00AD5EB0"/>
    <w:rsid w:val="00AD740A"/>
    <w:rsid w:val="00AF3DD5"/>
    <w:rsid w:val="00B035FC"/>
    <w:rsid w:val="00B1043C"/>
    <w:rsid w:val="00B4752B"/>
    <w:rsid w:val="00B614D7"/>
    <w:rsid w:val="00B62FE2"/>
    <w:rsid w:val="00B77AE4"/>
    <w:rsid w:val="00BB7418"/>
    <w:rsid w:val="00BD1DB0"/>
    <w:rsid w:val="00BF5BCA"/>
    <w:rsid w:val="00C07D69"/>
    <w:rsid w:val="00C13E23"/>
    <w:rsid w:val="00C15DAD"/>
    <w:rsid w:val="00C61382"/>
    <w:rsid w:val="00C619CB"/>
    <w:rsid w:val="00C672ED"/>
    <w:rsid w:val="00C72D84"/>
    <w:rsid w:val="00C73445"/>
    <w:rsid w:val="00C74FF4"/>
    <w:rsid w:val="00C7702E"/>
    <w:rsid w:val="00C90ECB"/>
    <w:rsid w:val="00CD6ED8"/>
    <w:rsid w:val="00D01233"/>
    <w:rsid w:val="00D0262F"/>
    <w:rsid w:val="00D06B16"/>
    <w:rsid w:val="00D17201"/>
    <w:rsid w:val="00D319CA"/>
    <w:rsid w:val="00D45946"/>
    <w:rsid w:val="00D61683"/>
    <w:rsid w:val="00D727A2"/>
    <w:rsid w:val="00D811EF"/>
    <w:rsid w:val="00D860A3"/>
    <w:rsid w:val="00D93C43"/>
    <w:rsid w:val="00DA6DB5"/>
    <w:rsid w:val="00DB056D"/>
    <w:rsid w:val="00DE68F3"/>
    <w:rsid w:val="00DF00D1"/>
    <w:rsid w:val="00DF29DD"/>
    <w:rsid w:val="00DF4715"/>
    <w:rsid w:val="00E0027A"/>
    <w:rsid w:val="00E323C6"/>
    <w:rsid w:val="00E34494"/>
    <w:rsid w:val="00E5243A"/>
    <w:rsid w:val="00E67F14"/>
    <w:rsid w:val="00E84D5A"/>
    <w:rsid w:val="00E9298F"/>
    <w:rsid w:val="00EA0EE4"/>
    <w:rsid w:val="00EC2723"/>
    <w:rsid w:val="00EC3695"/>
    <w:rsid w:val="00EF6974"/>
    <w:rsid w:val="00F03000"/>
    <w:rsid w:val="00F05B76"/>
    <w:rsid w:val="00F1391B"/>
    <w:rsid w:val="00F231A5"/>
    <w:rsid w:val="00F331CE"/>
    <w:rsid w:val="00F360DD"/>
    <w:rsid w:val="00F40312"/>
    <w:rsid w:val="00F42979"/>
    <w:rsid w:val="00F82325"/>
    <w:rsid w:val="00FB117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5D08"/>
  <w15:docId w15:val="{3D93D7A8-D9ED-BA4D-95E6-AB079FFA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382"/>
    <w:rPr>
      <w:rFonts w:eastAsia="Times New Roman"/>
      <w:sz w:val="24"/>
      <w:szCs w:val="24"/>
    </w:rPr>
  </w:style>
  <w:style w:type="paragraph" w:styleId="Heading1">
    <w:name w:val="heading 1"/>
    <w:basedOn w:val="Normal"/>
    <w:next w:val="Normal"/>
    <w:link w:val="Heading1Char"/>
    <w:uiPriority w:val="9"/>
    <w:qFormat/>
    <w:rsid w:val="005C5EC6"/>
    <w:pPr>
      <w:keepNext/>
      <w:keepLines/>
      <w:spacing w:before="120"/>
      <w:jc w:val="center"/>
      <w:outlineLvl w:val="0"/>
    </w:pPr>
    <w:rPr>
      <w:rFonts w:ascii="Arial" w:eastAsiaTheme="majorEastAsia" w:hAnsi="Arial" w:cstheme="majorBidi"/>
      <w:color w:val="365F91" w:themeColor="accent1" w:themeShade="BF"/>
      <w:sz w:val="32"/>
      <w:szCs w:val="32"/>
    </w:rPr>
  </w:style>
  <w:style w:type="paragraph" w:styleId="Heading2">
    <w:name w:val="heading 2"/>
    <w:basedOn w:val="Normal"/>
    <w:next w:val="Normal"/>
    <w:qFormat/>
    <w:rsid w:val="00777E5E"/>
    <w:pPr>
      <w:keepNext/>
      <w:spacing w:before="480" w:after="120"/>
      <w:outlineLvl w:val="1"/>
    </w:pPr>
    <w:rPr>
      <w:rFonts w:ascii="Calibri Light" w:hAnsi="Calibri Light" w:cs="Arial Unicode MS"/>
      <w:b/>
      <w:bCs/>
      <w:color w:val="365F91" w:themeColor="accent1" w:themeShade="BF"/>
      <w:sz w:val="30"/>
      <w:szCs w:val="32"/>
    </w:rPr>
  </w:style>
  <w:style w:type="paragraph" w:styleId="Heading3">
    <w:name w:val="heading 3"/>
    <w:basedOn w:val="Normal"/>
    <w:next w:val="Normal"/>
    <w:qFormat/>
    <w:rsid w:val="00777E5E"/>
    <w:pPr>
      <w:keepNext/>
      <w:spacing w:before="360" w:after="120" w:line="288" w:lineRule="auto"/>
      <w:outlineLvl w:val="2"/>
    </w:pPr>
    <w:rPr>
      <w:rFonts w:ascii="Calibri Light" w:hAnsi="Calibri Light" w:cs="Arial Unicode MS"/>
      <w:b/>
      <w:color w:val="365F91" w:themeColor="accent1" w:themeShade="BF"/>
      <w:spacing w:val="5"/>
      <w:sz w:val="26"/>
      <w:szCs w:val="28"/>
    </w:rPr>
  </w:style>
  <w:style w:type="paragraph" w:styleId="Heading5">
    <w:name w:val="heading 5"/>
    <w:basedOn w:val="Heading"/>
    <w:next w:val="BodyText"/>
    <w:qFormat/>
    <w:pPr>
      <w:numPr>
        <w:ilvl w:val="4"/>
        <w:numId w:val="1"/>
      </w:numPr>
      <w:spacing w:before="29" w:after="58"/>
      <w:outlineLvl w:val="4"/>
    </w:pPr>
    <w:rPr>
      <w:b/>
      <w:bCs/>
      <w:color w:val="5983B0"/>
      <w:sz w:val="24"/>
      <w:szCs w:val="24"/>
    </w:rPr>
  </w:style>
  <w:style w:type="paragraph" w:styleId="Heading6">
    <w:name w:val="heading 6"/>
    <w:basedOn w:val="Heading"/>
    <w:next w:val="BodyText"/>
    <w:qFormat/>
    <w:pPr>
      <w:numPr>
        <w:ilvl w:val="5"/>
        <w:numId w:val="1"/>
      </w:numPr>
      <w:spacing w:before="60" w:after="60"/>
      <w:outlineLvl w:val="5"/>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272FA7"/>
    <w:rPr>
      <w:u w:val="single"/>
    </w:rPr>
  </w:style>
  <w:style w:type="character" w:customStyle="1" w:styleId="Link">
    <w:name w:val="Link"/>
    <w:qFormat/>
    <w:rsid w:val="00272FA7"/>
    <w:rPr>
      <w:color w:val="0000FF"/>
      <w:u w:val="single" w:color="0000FF"/>
    </w:rPr>
  </w:style>
  <w:style w:type="character" w:customStyle="1" w:styleId="Hyperlink0">
    <w:name w:val="Hyperlink.0"/>
    <w:basedOn w:val="Link"/>
    <w:qFormat/>
    <w:rsid w:val="00272FA7"/>
    <w:rPr>
      <w:rFonts w:ascii="Times New Roman" w:eastAsia="Times New Roman" w:hAnsi="Times New Roman" w:cs="Times New Roman"/>
      <w:color w:val="0000FF"/>
      <w:u w:val="single" w:color="0000FF"/>
    </w:rPr>
  </w:style>
  <w:style w:type="character" w:customStyle="1" w:styleId="None">
    <w:name w:val="None"/>
    <w:qFormat/>
    <w:rsid w:val="00272FA7"/>
  </w:style>
  <w:style w:type="character" w:customStyle="1" w:styleId="Hyperlink1">
    <w:name w:val="Hyperlink.1"/>
    <w:basedOn w:val="None"/>
    <w:qFormat/>
    <w:rsid w:val="00272FA7"/>
    <w:rPr>
      <w:rFonts w:ascii="Courier" w:eastAsia="Courier" w:hAnsi="Courier" w:cs="Courier"/>
      <w:color w:val="0072BC"/>
      <w:u w:val="none" w:color="0072BC"/>
    </w:rPr>
  </w:style>
  <w:style w:type="character" w:customStyle="1" w:styleId="Hyperlink2">
    <w:name w:val="Hyperlink.2"/>
    <w:basedOn w:val="None"/>
    <w:qFormat/>
    <w:rsid w:val="00272FA7"/>
    <w:rPr>
      <w:rFonts w:ascii="Times New Roman" w:eastAsia="Times New Roman" w:hAnsi="Times New Roman" w:cs="Times New Roman"/>
      <w:color w:val="0072BC"/>
      <w:u w:val="none" w:color="0072BC"/>
    </w:rPr>
  </w:style>
  <w:style w:type="character" w:customStyle="1" w:styleId="HeaderChar">
    <w:name w:val="Header Char"/>
    <w:basedOn w:val="DefaultParagraphFont"/>
    <w:link w:val="Header"/>
    <w:uiPriority w:val="99"/>
    <w:qFormat/>
    <w:rsid w:val="0038221E"/>
    <w:rPr>
      <w:sz w:val="24"/>
      <w:szCs w:val="24"/>
    </w:rPr>
  </w:style>
  <w:style w:type="character" w:customStyle="1" w:styleId="FooterChar">
    <w:name w:val="Footer Char"/>
    <w:basedOn w:val="DefaultParagraphFont"/>
    <w:link w:val="Footer"/>
    <w:uiPriority w:val="99"/>
    <w:qFormat/>
    <w:rsid w:val="0038221E"/>
    <w:rPr>
      <w:sz w:val="24"/>
      <w:szCs w:val="24"/>
    </w:rPr>
  </w:style>
  <w:style w:type="character" w:customStyle="1" w:styleId="Heading1Char">
    <w:name w:val="Heading 1 Char"/>
    <w:basedOn w:val="DefaultParagraphFont"/>
    <w:link w:val="Heading1"/>
    <w:uiPriority w:val="9"/>
    <w:qFormat/>
    <w:rsid w:val="005C5EC6"/>
    <w:rPr>
      <w:rFonts w:ascii="Arial" w:eastAsiaTheme="majorEastAsia" w:hAnsi="Arial" w:cstheme="majorBidi"/>
      <w:color w:val="365F91" w:themeColor="accent1" w:themeShade="BF"/>
      <w:sz w:val="32"/>
      <w:szCs w:val="32"/>
    </w:rPr>
  </w:style>
  <w:style w:type="character" w:customStyle="1" w:styleId="ListLabel1">
    <w:name w:val="ListLabel 1"/>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
    <w:name w:val="ListLabel 8"/>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
    <w:name w:val="ListLabel 9"/>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
    <w:name w:val="ListLabel 10"/>
    <w:qFormat/>
    <w:rPr>
      <w:rFonts w:ascii="Times New Roman" w:eastAsia="Arial Unicode MS" w:hAnsi="Times New Roman"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
    <w:name w:val="ListLabel 11"/>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
    <w:name w:val="ListLabel 12"/>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
    <w:name w:val="ListLabel 13"/>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
    <w:name w:val="ListLabel 14"/>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
    <w:name w:val="ListLabel 15"/>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
    <w:name w:val="ListLabel 16"/>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
    <w:name w:val="ListLabel 17"/>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
    <w:name w:val="ListLabel 18"/>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
    <w:name w:val="ListLabel 1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
    <w:name w:val="ListLabel 2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
    <w:name w:val="ListLabel 2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
    <w:name w:val="ListLabel 2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
    <w:name w:val="ListLabel 2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
    <w:name w:val="ListLabel 2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6">
    <w:name w:val="ListLabel 2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
    <w:name w:val="ListLabel 2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8">
    <w:name w:val="ListLabel 28"/>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
    <w:name w:val="ListLabel 2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
    <w:name w:val="ListLabel 3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
    <w:name w:val="ListLabel 3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
    <w:name w:val="ListLabel 3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
    <w:name w:val="ListLabel 3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
    <w:name w:val="ListLabel 3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5">
    <w:name w:val="ListLabel 3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6">
    <w:name w:val="ListLabel 3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7">
    <w:name w:val="ListLabel 3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
    <w:name w:val="ListLabel 3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
    <w:name w:val="ListLabel 3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
    <w:name w:val="ListLabel 4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
    <w:name w:val="ListLabel 4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
    <w:name w:val="ListLabel 4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
    <w:name w:val="ListLabel 4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4">
    <w:name w:val="ListLabel 4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5">
    <w:name w:val="ListLabel 4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6">
    <w:name w:val="ListLabel 46"/>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7">
    <w:name w:val="ListLabel 4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8">
    <w:name w:val="ListLabel 4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9">
    <w:name w:val="ListLabel 4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0">
    <w:name w:val="ListLabel 5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1">
    <w:name w:val="ListLabel 5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2">
    <w:name w:val="ListLabel 5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3">
    <w:name w:val="ListLabel 5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4">
    <w:name w:val="ListLabel 5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5">
    <w:name w:val="ListLabel 55"/>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6">
    <w:name w:val="ListLabel 5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7">
    <w:name w:val="ListLabel 5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8">
    <w:name w:val="ListLabel 5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9">
    <w:name w:val="ListLabel 5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0">
    <w:name w:val="ListLabel 6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1">
    <w:name w:val="ListLabel 6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2">
    <w:name w:val="ListLabel 6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3">
    <w:name w:val="ListLabel 6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4">
    <w:name w:val="ListLabel 6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5">
    <w:name w:val="ListLabel 6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6">
    <w:name w:val="ListLabel 6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7">
    <w:name w:val="ListLabel 6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8">
    <w:name w:val="ListLabel 6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9">
    <w:name w:val="ListLabel 6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0">
    <w:name w:val="ListLabel 7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1">
    <w:name w:val="ListLabel 7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2">
    <w:name w:val="ListLabel 7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3">
    <w:name w:val="ListLabel 73"/>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0">
    <w:name w:val="ListLabel 8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1">
    <w:name w:val="ListLabel 8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2">
    <w:name w:val="ListLabel 82"/>
    <w:qFormat/>
    <w:rPr>
      <w:rFonts w:eastAsia="Calibri"/>
    </w:rPr>
  </w:style>
  <w:style w:type="character" w:customStyle="1" w:styleId="ListLabel83">
    <w:name w:val="ListLabel 83"/>
    <w:qFormat/>
    <w:rPr>
      <w:rFonts w:ascii="Courier New" w:hAnsi="Courier New"/>
      <w:b/>
      <w:bCs/>
      <w:sz w:val="20"/>
      <w:szCs w:val="20"/>
      <w:lang w:val="pt-BR"/>
    </w:rPr>
  </w:style>
  <w:style w:type="character" w:customStyle="1" w:styleId="ListLabel84">
    <w:name w:val="ListLabel 84"/>
    <w:qFormat/>
  </w:style>
  <w:style w:type="character" w:customStyle="1" w:styleId="ListLabel85">
    <w:name w:val="ListLabel 85"/>
    <w:qFormat/>
    <w:rPr>
      <w:rFonts w:ascii="Times New Roman" w:hAnsi="Times New Roman"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6">
    <w:name w:val="ListLabel 86"/>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7">
    <w:name w:val="ListLabel 87"/>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8">
    <w:name w:val="ListLabel 88"/>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9">
    <w:name w:val="ListLabel 89"/>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0">
    <w:name w:val="ListLabel 90"/>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1">
    <w:name w:val="ListLabel 91"/>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2">
    <w:name w:val="ListLabel 92"/>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3">
    <w:name w:val="ListLabel 93"/>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4">
    <w:name w:val="ListLabel 94"/>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5">
    <w:name w:val="ListLabel 9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6">
    <w:name w:val="ListLabel 9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7">
    <w:name w:val="ListLabel 9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8">
    <w:name w:val="ListLabel 9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9">
    <w:name w:val="ListLabel 9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0">
    <w:name w:val="ListLabel 10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1">
    <w:name w:val="ListLabel 10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2">
    <w:name w:val="ListLabel 10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3">
    <w:name w:val="ListLabel 103"/>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4">
    <w:name w:val="ListLabel 10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5">
    <w:name w:val="ListLabel 10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6">
    <w:name w:val="ListLabel 10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7">
    <w:name w:val="ListLabel 10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8">
    <w:name w:val="ListLabel 10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9">
    <w:name w:val="ListLabel 10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0">
    <w:name w:val="ListLabel 11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1">
    <w:name w:val="ListLabel 11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2">
    <w:name w:val="ListLabel 112"/>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3">
    <w:name w:val="ListLabel 11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4">
    <w:name w:val="ListLabel 11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5">
    <w:name w:val="ListLabel 11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6">
    <w:name w:val="ListLabel 11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7">
    <w:name w:val="ListLabel 11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8">
    <w:name w:val="ListLabel 11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9">
    <w:name w:val="ListLabel 11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0">
    <w:name w:val="ListLabel 12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1">
    <w:name w:val="ListLabel 121"/>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2">
    <w:name w:val="ListLabel 12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3">
    <w:name w:val="ListLabel 12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4">
    <w:name w:val="ListLabel 12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5">
    <w:name w:val="ListLabel 12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6">
    <w:name w:val="ListLabel 12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7">
    <w:name w:val="ListLabel 12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8">
    <w:name w:val="ListLabel 12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9">
    <w:name w:val="ListLabel 12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0">
    <w:name w:val="ListLabel 130"/>
    <w:qFormat/>
    <w:rPr>
      <w:rFonts w:eastAsia="Calibri"/>
    </w:rPr>
  </w:style>
  <w:style w:type="character" w:customStyle="1" w:styleId="ListLabel131">
    <w:name w:val="ListLabel 131"/>
    <w:qFormat/>
    <w:rPr>
      <w:rFonts w:ascii="Courier New" w:hAnsi="Courier New"/>
      <w:b/>
      <w:bCs/>
      <w:sz w:val="20"/>
      <w:szCs w:val="20"/>
      <w:lang w:val="pt-BR"/>
    </w:rPr>
  </w:style>
  <w:style w:type="character" w:customStyle="1" w:styleId="ListLabel132">
    <w:name w:val="ListLabel 132"/>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rsid w:val="00272FA7"/>
    <w:pPr>
      <w:tabs>
        <w:tab w:val="right" w:pos="9020"/>
      </w:tabs>
    </w:pPr>
    <w:rPr>
      <w:rFonts w:ascii="Helvetica" w:hAnsi="Helvetica" w:cs="Arial Unicode MS"/>
      <w:color w:val="000000"/>
      <w:sz w:val="24"/>
      <w:szCs w:val="24"/>
    </w:rPr>
  </w:style>
  <w:style w:type="paragraph" w:customStyle="1" w:styleId="Body">
    <w:name w:val="Body"/>
    <w:qFormat/>
    <w:rsid w:val="00272FA7"/>
    <w:pPr>
      <w:widowControl w:val="0"/>
      <w:ind w:left="100"/>
    </w:pPr>
    <w:rPr>
      <w:rFonts w:ascii="Calibri" w:eastAsia="Calibri" w:hAnsi="Calibri" w:cs="Calibri"/>
      <w:color w:val="000000"/>
      <w:sz w:val="22"/>
      <w:szCs w:val="22"/>
      <w:u w:color="000000"/>
    </w:rPr>
  </w:style>
  <w:style w:type="paragraph" w:styleId="ListParagraph">
    <w:name w:val="List Paragraph"/>
    <w:uiPriority w:val="34"/>
    <w:qFormat/>
    <w:rsid w:val="00272FA7"/>
    <w:pPr>
      <w:widowControl w:val="0"/>
      <w:spacing w:after="200" w:line="276" w:lineRule="auto"/>
      <w:ind w:left="720"/>
    </w:pPr>
    <w:rPr>
      <w:rFonts w:ascii="Calibri" w:eastAsia="Calibri" w:hAnsi="Calibri" w:cs="Calibri"/>
      <w:color w:val="000000"/>
      <w:sz w:val="22"/>
      <w:szCs w:val="22"/>
      <w:u w:color="000000"/>
    </w:rPr>
  </w:style>
  <w:style w:type="paragraph" w:styleId="Header">
    <w:name w:val="header"/>
    <w:basedOn w:val="Normal"/>
    <w:link w:val="HeaderChar"/>
    <w:uiPriority w:val="99"/>
    <w:unhideWhenUsed/>
    <w:rsid w:val="0038221E"/>
    <w:pPr>
      <w:tabs>
        <w:tab w:val="center" w:pos="4680"/>
        <w:tab w:val="right" w:pos="9360"/>
      </w:tabs>
    </w:pPr>
  </w:style>
  <w:style w:type="paragraph" w:styleId="Footer">
    <w:name w:val="footer"/>
    <w:basedOn w:val="Normal"/>
    <w:link w:val="FooterChar"/>
    <w:uiPriority w:val="99"/>
    <w:unhideWhenUsed/>
    <w:rsid w:val="0038221E"/>
    <w:pPr>
      <w:tabs>
        <w:tab w:val="center" w:pos="4680"/>
        <w:tab w:val="right" w:pos="9360"/>
      </w:tabs>
    </w:pPr>
  </w:style>
  <w:style w:type="paragraph" w:styleId="NoSpacing">
    <w:name w:val="No Spacing"/>
    <w:uiPriority w:val="1"/>
    <w:qFormat/>
    <w:rsid w:val="004E03C9"/>
    <w:rPr>
      <w:sz w:val="24"/>
      <w:szCs w:val="24"/>
    </w:rPr>
  </w:style>
  <w:style w:type="paragraph" w:customStyle="1" w:styleId="FrameContents">
    <w:name w:val="Frame Contents"/>
    <w:basedOn w:val="Normal"/>
    <w:qFormat/>
  </w:style>
  <w:style w:type="paragraph" w:styleId="IndexHeading">
    <w:name w:val="index heading"/>
    <w:basedOn w:val="Heading6"/>
    <w:pPr>
      <w:suppressLineNumbers/>
      <w:outlineLvl w:val="9"/>
    </w:pPr>
    <w:rPr>
      <w:sz w:val="32"/>
      <w:szCs w:val="32"/>
    </w:rPr>
  </w:style>
  <w:style w:type="numbering" w:customStyle="1" w:styleId="ImportedStyle2">
    <w:name w:val="Imported Style 2"/>
    <w:qFormat/>
    <w:rsid w:val="00272FA7"/>
  </w:style>
  <w:style w:type="numbering" w:customStyle="1" w:styleId="ImportedStyle3">
    <w:name w:val="Imported Style 3"/>
    <w:qFormat/>
    <w:rsid w:val="00272FA7"/>
  </w:style>
  <w:style w:type="numbering" w:customStyle="1" w:styleId="ImportedStyle4">
    <w:name w:val="Imported Style 4"/>
    <w:qFormat/>
    <w:rsid w:val="00272FA7"/>
  </w:style>
  <w:style w:type="numbering" w:customStyle="1" w:styleId="ImportedStyle5">
    <w:name w:val="Imported Style 5"/>
    <w:qFormat/>
    <w:rsid w:val="00272FA7"/>
  </w:style>
  <w:style w:type="character" w:styleId="Hyperlink">
    <w:name w:val="Hyperlink"/>
    <w:basedOn w:val="DefaultParagraphFont"/>
    <w:uiPriority w:val="99"/>
    <w:unhideWhenUsed/>
    <w:rsid w:val="004402D2"/>
    <w:rPr>
      <w:color w:val="0000FF" w:themeColor="hyperlink"/>
      <w:u w:val="single"/>
    </w:rPr>
  </w:style>
  <w:style w:type="character" w:styleId="UnresolvedMention">
    <w:name w:val="Unresolved Mention"/>
    <w:basedOn w:val="DefaultParagraphFont"/>
    <w:uiPriority w:val="99"/>
    <w:semiHidden/>
    <w:unhideWhenUsed/>
    <w:rsid w:val="004402D2"/>
    <w:rPr>
      <w:color w:val="605E5C"/>
      <w:shd w:val="clear" w:color="auto" w:fill="E1DFDD"/>
    </w:rPr>
  </w:style>
  <w:style w:type="character" w:customStyle="1" w:styleId="apple-converted-space">
    <w:name w:val="apple-converted-space"/>
    <w:basedOn w:val="DefaultParagraphFont"/>
    <w:rsid w:val="00C72D84"/>
  </w:style>
  <w:style w:type="character" w:styleId="FollowedHyperlink">
    <w:name w:val="FollowedHyperlink"/>
    <w:basedOn w:val="DefaultParagraphFont"/>
    <w:uiPriority w:val="99"/>
    <w:semiHidden/>
    <w:unhideWhenUsed/>
    <w:rsid w:val="009E7CD6"/>
    <w:rPr>
      <w:color w:val="FF00FF" w:themeColor="followedHyperlink"/>
      <w:u w:val="single"/>
    </w:rPr>
  </w:style>
  <w:style w:type="character" w:styleId="Emphasis">
    <w:name w:val="Emphasis"/>
    <w:basedOn w:val="DefaultParagraphFont"/>
    <w:uiPriority w:val="20"/>
    <w:qFormat/>
    <w:rsid w:val="004321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1415">
      <w:bodyDiv w:val="1"/>
      <w:marLeft w:val="0"/>
      <w:marRight w:val="0"/>
      <w:marTop w:val="0"/>
      <w:marBottom w:val="0"/>
      <w:divBdr>
        <w:top w:val="none" w:sz="0" w:space="0" w:color="auto"/>
        <w:left w:val="none" w:sz="0" w:space="0" w:color="auto"/>
        <w:bottom w:val="none" w:sz="0" w:space="0" w:color="auto"/>
        <w:right w:val="none" w:sz="0" w:space="0" w:color="auto"/>
      </w:divBdr>
    </w:div>
    <w:div w:id="715011190">
      <w:bodyDiv w:val="1"/>
      <w:marLeft w:val="0"/>
      <w:marRight w:val="0"/>
      <w:marTop w:val="0"/>
      <w:marBottom w:val="0"/>
      <w:divBdr>
        <w:top w:val="none" w:sz="0" w:space="0" w:color="auto"/>
        <w:left w:val="none" w:sz="0" w:space="0" w:color="auto"/>
        <w:bottom w:val="none" w:sz="0" w:space="0" w:color="auto"/>
        <w:right w:val="none" w:sz="0" w:space="0" w:color="auto"/>
      </w:divBdr>
    </w:div>
    <w:div w:id="731538892">
      <w:bodyDiv w:val="1"/>
      <w:marLeft w:val="0"/>
      <w:marRight w:val="0"/>
      <w:marTop w:val="0"/>
      <w:marBottom w:val="0"/>
      <w:divBdr>
        <w:top w:val="none" w:sz="0" w:space="0" w:color="auto"/>
        <w:left w:val="none" w:sz="0" w:space="0" w:color="auto"/>
        <w:bottom w:val="none" w:sz="0" w:space="0" w:color="auto"/>
        <w:right w:val="none" w:sz="0" w:space="0" w:color="auto"/>
      </w:divBdr>
    </w:div>
    <w:div w:id="959653495">
      <w:bodyDiv w:val="1"/>
      <w:marLeft w:val="0"/>
      <w:marRight w:val="0"/>
      <w:marTop w:val="0"/>
      <w:marBottom w:val="0"/>
      <w:divBdr>
        <w:top w:val="none" w:sz="0" w:space="0" w:color="auto"/>
        <w:left w:val="none" w:sz="0" w:space="0" w:color="auto"/>
        <w:bottom w:val="none" w:sz="0" w:space="0" w:color="auto"/>
        <w:right w:val="none" w:sz="0" w:space="0" w:color="auto"/>
      </w:divBdr>
    </w:div>
    <w:div w:id="1012877633">
      <w:bodyDiv w:val="1"/>
      <w:marLeft w:val="0"/>
      <w:marRight w:val="0"/>
      <w:marTop w:val="0"/>
      <w:marBottom w:val="0"/>
      <w:divBdr>
        <w:top w:val="none" w:sz="0" w:space="0" w:color="auto"/>
        <w:left w:val="none" w:sz="0" w:space="0" w:color="auto"/>
        <w:bottom w:val="none" w:sz="0" w:space="0" w:color="auto"/>
        <w:right w:val="none" w:sz="0" w:space="0" w:color="auto"/>
      </w:divBdr>
    </w:div>
    <w:div w:id="1100374678">
      <w:bodyDiv w:val="1"/>
      <w:marLeft w:val="0"/>
      <w:marRight w:val="0"/>
      <w:marTop w:val="0"/>
      <w:marBottom w:val="0"/>
      <w:divBdr>
        <w:top w:val="none" w:sz="0" w:space="0" w:color="auto"/>
        <w:left w:val="none" w:sz="0" w:space="0" w:color="auto"/>
        <w:bottom w:val="none" w:sz="0" w:space="0" w:color="auto"/>
        <w:right w:val="none" w:sz="0" w:space="0" w:color="auto"/>
      </w:divBdr>
    </w:div>
    <w:div w:id="1371683335">
      <w:bodyDiv w:val="1"/>
      <w:marLeft w:val="0"/>
      <w:marRight w:val="0"/>
      <w:marTop w:val="0"/>
      <w:marBottom w:val="0"/>
      <w:divBdr>
        <w:top w:val="none" w:sz="0" w:space="0" w:color="auto"/>
        <w:left w:val="none" w:sz="0" w:space="0" w:color="auto"/>
        <w:bottom w:val="none" w:sz="0" w:space="0" w:color="auto"/>
        <w:right w:val="none" w:sz="0" w:space="0" w:color="auto"/>
      </w:divBdr>
    </w:div>
    <w:div w:id="1816332582">
      <w:bodyDiv w:val="1"/>
      <w:marLeft w:val="0"/>
      <w:marRight w:val="0"/>
      <w:marTop w:val="0"/>
      <w:marBottom w:val="0"/>
      <w:divBdr>
        <w:top w:val="none" w:sz="0" w:space="0" w:color="auto"/>
        <w:left w:val="none" w:sz="0" w:space="0" w:color="auto"/>
        <w:bottom w:val="none" w:sz="0" w:space="0" w:color="auto"/>
        <w:right w:val="none" w:sz="0" w:space="0" w:color="auto"/>
      </w:divBdr>
      <w:divsChild>
        <w:div w:id="2072389821">
          <w:marLeft w:val="0"/>
          <w:marRight w:val="0"/>
          <w:marTop w:val="0"/>
          <w:marBottom w:val="0"/>
          <w:divBdr>
            <w:top w:val="none" w:sz="0" w:space="0" w:color="auto"/>
            <w:left w:val="none" w:sz="0" w:space="0" w:color="auto"/>
            <w:bottom w:val="none" w:sz="0" w:space="0" w:color="auto"/>
            <w:right w:val="none" w:sz="0" w:space="0" w:color="auto"/>
          </w:divBdr>
        </w:div>
        <w:div w:id="17040119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46CD3-57B7-1A44-BB74-09F6CC44D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4</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Gerbing</dc:creator>
  <dc:description/>
  <cp:lastModifiedBy>David Gerbing</cp:lastModifiedBy>
  <cp:revision>86</cp:revision>
  <dcterms:created xsi:type="dcterms:W3CDTF">2019-03-31T21:45:00Z</dcterms:created>
  <dcterms:modified xsi:type="dcterms:W3CDTF">2022-02-06T12:00:00Z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Portland State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