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C43C" w14:textId="17D88E5B" w:rsidR="00A518C5" w:rsidRDefault="00A518C5" w:rsidP="00A518C5">
      <w:pPr>
        <w:pStyle w:val="Heading1"/>
        <w:spacing w:before="0"/>
      </w:pPr>
      <w:r>
        <w:t>GSCM 575 – Summer 202</w:t>
      </w:r>
      <w:r w:rsidR="003B32B3">
        <w:t>4</w:t>
      </w:r>
    </w:p>
    <w:p w14:paraId="08878692" w14:textId="131CFA9C" w:rsidR="00832871" w:rsidRDefault="00832871" w:rsidP="00832871">
      <w:pPr>
        <w:pStyle w:val="Heading1"/>
      </w:pPr>
      <w:r>
        <w:t>Short Answer Problems -- Homework Week 6</w:t>
      </w:r>
    </w:p>
    <w:p w14:paraId="20F09786" w14:textId="77777777" w:rsidR="00817456" w:rsidRPr="00F82325" w:rsidRDefault="0099258E" w:rsidP="00064171">
      <w:pPr>
        <w:pStyle w:val="Heading2"/>
        <w:rPr>
          <w:rFonts w:cs="Times New Roman"/>
          <w:u w:val="single"/>
        </w:rPr>
      </w:pPr>
      <w:r w:rsidRPr="00F82325">
        <w:rPr>
          <w:lang w:val="fr-FR"/>
        </w:rPr>
        <w:t>Directions</w:t>
      </w:r>
    </w:p>
    <w:p w14:paraId="48F1ACD2" w14:textId="77777777" w:rsidR="00817456" w:rsidRPr="00F82325" w:rsidRDefault="00817456">
      <w:pPr>
        <w:pStyle w:val="Body"/>
        <w:spacing w:before="1" w:line="170" w:lineRule="exact"/>
        <w:rPr>
          <w:sz w:val="24"/>
          <w:szCs w:val="24"/>
        </w:rPr>
      </w:pPr>
    </w:p>
    <w:p w14:paraId="15558B2E" w14:textId="6BD9D65A" w:rsidR="00817456" w:rsidRPr="00F82325" w:rsidRDefault="0099258E">
      <w:pPr>
        <w:pStyle w:val="Body"/>
        <w:spacing w:line="254" w:lineRule="auto"/>
        <w:ind w:left="0"/>
        <w:rPr>
          <w:rFonts w:ascii="Times New Roman" w:hAnsi="Times New Roman"/>
          <w:sz w:val="24"/>
          <w:szCs w:val="24"/>
        </w:rPr>
      </w:pPr>
      <w:r w:rsidRPr="00F82325">
        <w:rPr>
          <w:rFonts w:ascii="Times New Roman" w:hAnsi="Times New Roman"/>
          <w:sz w:val="24"/>
          <w:szCs w:val="24"/>
        </w:rPr>
        <w:t xml:space="preserve">It is OK to work together on the Homework. Of course, make sure that everyone working together on an assignment is learning the material. Each person still turns in their own homework even if exactly the same as that of other group members. Learning this material well enough to do the homework problems is how you succeed in this course. </w:t>
      </w:r>
    </w:p>
    <w:p w14:paraId="4FD1EB8E" w14:textId="77777777" w:rsidR="00817456" w:rsidRPr="00F82325" w:rsidRDefault="0099258E" w:rsidP="00064171">
      <w:pPr>
        <w:pStyle w:val="Heading2"/>
        <w:rPr>
          <w:u w:color="365F91"/>
        </w:rPr>
      </w:pPr>
      <w:r w:rsidRPr="00F82325">
        <w:rPr>
          <w:u w:color="365F91"/>
        </w:rPr>
        <w:t>Short-</w:t>
      </w:r>
      <w:r w:rsidRPr="00F82325">
        <w:t>Answer</w:t>
      </w:r>
      <w:r w:rsidRPr="00F82325">
        <w:rPr>
          <w:u w:color="365F91"/>
        </w:rPr>
        <w:t xml:space="preserve"> </w:t>
      </w:r>
      <w:r w:rsidRPr="00F82325">
        <w:t>Problems</w:t>
      </w:r>
    </w:p>
    <w:p w14:paraId="43469960" w14:textId="55F02CDF" w:rsidR="00817456" w:rsidRPr="00F82325" w:rsidRDefault="0099258E">
      <w:pPr>
        <w:pStyle w:val="Body"/>
        <w:spacing w:line="254" w:lineRule="auto"/>
        <w:ind w:left="0"/>
        <w:rPr>
          <w:rFonts w:ascii="Times New Roman" w:hAnsi="Times New Roman"/>
          <w:sz w:val="24"/>
          <w:szCs w:val="24"/>
        </w:rPr>
      </w:pPr>
      <w:r w:rsidRPr="00F82325">
        <w:rPr>
          <w:rFonts w:ascii="Times New Roman" w:hAnsi="Times New Roman"/>
          <w:sz w:val="24"/>
          <w:szCs w:val="24"/>
        </w:rPr>
        <w:t xml:space="preserve">These concepts can appear on the short-answer part of the tests. As part of this homework, </w:t>
      </w:r>
      <w:r w:rsidR="00644A1E" w:rsidRPr="00F82325">
        <w:rPr>
          <w:rFonts w:ascii="Times New Roman" w:hAnsi="Times New Roman"/>
          <w:sz w:val="24"/>
          <w:szCs w:val="24"/>
        </w:rPr>
        <w:t>answer the following questions</w:t>
      </w:r>
      <w:r w:rsidRPr="00F82325">
        <w:rPr>
          <w:rFonts w:ascii="Times New Roman" w:hAnsi="Times New Roman"/>
          <w:sz w:val="24"/>
          <w:szCs w:val="24"/>
        </w:rPr>
        <w:t>, usually just several sentences</w:t>
      </w:r>
      <w:r w:rsidR="00B62FE2" w:rsidRPr="00F82325">
        <w:rPr>
          <w:rFonts w:ascii="Times New Roman" w:hAnsi="Times New Roman"/>
          <w:sz w:val="24"/>
          <w:szCs w:val="24"/>
        </w:rPr>
        <w:t xml:space="preserve"> that include the definition</w:t>
      </w:r>
      <w:r w:rsidRPr="00F82325">
        <w:rPr>
          <w:rFonts w:ascii="Times New Roman" w:hAnsi="Times New Roman"/>
          <w:sz w:val="24"/>
          <w:szCs w:val="24"/>
        </w:rPr>
        <w:t>.</w:t>
      </w:r>
    </w:p>
    <w:p w14:paraId="66E21AFF" w14:textId="2A59E0B0" w:rsidR="00F03000" w:rsidRDefault="00637B2F"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meant by the term homogeneous group in the context of classification?</w:t>
      </w:r>
    </w:p>
    <w:p w14:paraId="550D7EE0" w14:textId="102FF00E" w:rsidR="00596417" w:rsidRDefault="00596417"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one statistic for assessing homogeneity? What is its range and how is it interpreted?</w:t>
      </w:r>
    </w:p>
    <w:p w14:paraId="7D98967C" w14:textId="14C3EA39" w:rsidR="00CD6ED8" w:rsidRDefault="00913195"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the root node of a decision tree? What does it represent?</w:t>
      </w:r>
    </w:p>
    <w:p w14:paraId="3AFD3877" w14:textId="0CB14F6A" w:rsidR="00913195" w:rsidRDefault="00913195"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 xml:space="preserve">What is a leaf </w:t>
      </w:r>
      <w:r w:rsidR="00443115">
        <w:rPr>
          <w:rFonts w:ascii="Times New Roman" w:hAnsi="Times New Roman"/>
          <w:sz w:val="24"/>
          <w:szCs w:val="24"/>
        </w:rPr>
        <w:t>from a decision tree? What does it represent?</w:t>
      </w:r>
    </w:p>
    <w:p w14:paraId="07718250" w14:textId="27FE5D6A" w:rsidR="00443115" w:rsidRDefault="00443115"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Consider the following scatterplot as related to forecasting body type according to Gender.</w:t>
      </w:r>
      <w:r>
        <w:rPr>
          <w:rFonts w:ascii="Times New Roman" w:hAnsi="Times New Roman"/>
          <w:sz w:val="24"/>
          <w:szCs w:val="24"/>
        </w:rPr>
        <w:br/>
      </w:r>
    </w:p>
    <w:p w14:paraId="379D5D18" w14:textId="0BDD53B6" w:rsidR="00443115" w:rsidRDefault="00443115" w:rsidP="00443115">
      <w:pPr>
        <w:pStyle w:val="ListParagraph"/>
        <w:spacing w:before="120" w:after="0" w:line="240" w:lineRule="auto"/>
        <w:ind w:left="360"/>
        <w:rPr>
          <w:rFonts w:ascii="Times New Roman" w:hAnsi="Times New Roman"/>
          <w:sz w:val="24"/>
          <w:szCs w:val="24"/>
        </w:rPr>
      </w:pPr>
      <w:r>
        <w:rPr>
          <w:rFonts w:ascii="Times New Roman" w:hAnsi="Times New Roman"/>
          <w:noProof/>
          <w:sz w:val="24"/>
          <w:szCs w:val="24"/>
        </w:rPr>
        <w:drawing>
          <wp:inline distT="0" distB="0" distL="0" distR="0" wp14:anchorId="41645E7F" wp14:editId="71C774EB">
            <wp:extent cx="2855626" cy="21481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istShoebyGender.pdf"/>
                    <pic:cNvPicPr/>
                  </pic:nvPicPr>
                  <pic:blipFill>
                    <a:blip r:embed="rId8">
                      <a:extLst>
                        <a:ext uri="{28A0092B-C50C-407E-A947-70E740481C1C}">
                          <a14:useLocalDpi xmlns:a14="http://schemas.microsoft.com/office/drawing/2010/main" val="0"/>
                        </a:ext>
                      </a:extLst>
                    </a:blip>
                    <a:stretch>
                      <a:fillRect/>
                    </a:stretch>
                  </pic:blipFill>
                  <pic:spPr>
                    <a:xfrm>
                      <a:off x="0" y="0"/>
                      <a:ext cx="2873783" cy="2161849"/>
                    </a:xfrm>
                    <a:prstGeom prst="rect">
                      <a:avLst/>
                    </a:prstGeom>
                  </pic:spPr>
                </pic:pic>
              </a:graphicData>
            </a:graphic>
          </wp:inline>
        </w:drawing>
      </w:r>
    </w:p>
    <w:p w14:paraId="44E115CE" w14:textId="2B1CFC55" w:rsidR="00443115" w:rsidRDefault="00596417" w:rsidP="00443115">
      <w:pPr>
        <w:pStyle w:val="ListParagraph"/>
        <w:spacing w:before="120" w:after="0" w:line="240" w:lineRule="auto"/>
        <w:ind w:left="360"/>
        <w:rPr>
          <w:rFonts w:ascii="Times New Roman" w:hAnsi="Times New Roman"/>
          <w:sz w:val="24"/>
          <w:szCs w:val="24"/>
        </w:rPr>
      </w:pPr>
      <w:r>
        <w:rPr>
          <w:rFonts w:ascii="Times New Roman" w:hAnsi="Times New Roman"/>
          <w:sz w:val="24"/>
          <w:szCs w:val="24"/>
        </w:rPr>
        <w:t>To forecast Gender, w</w:t>
      </w:r>
      <w:r w:rsidR="00443115">
        <w:rPr>
          <w:rFonts w:ascii="Times New Roman" w:hAnsi="Times New Roman"/>
          <w:sz w:val="24"/>
          <w:szCs w:val="24"/>
        </w:rPr>
        <w:t xml:space="preserve">ould a decision tree algorithm choose the Waist or Shoe feature to make the first split? </w:t>
      </w:r>
      <w:r>
        <w:rPr>
          <w:rFonts w:ascii="Times New Roman" w:hAnsi="Times New Roman"/>
          <w:sz w:val="24"/>
          <w:szCs w:val="24"/>
        </w:rPr>
        <w:t xml:space="preserve">Why? </w:t>
      </w:r>
      <w:r w:rsidR="00443115">
        <w:rPr>
          <w:rFonts w:ascii="Times New Roman" w:hAnsi="Times New Roman"/>
          <w:sz w:val="24"/>
          <w:szCs w:val="24"/>
        </w:rPr>
        <w:t xml:space="preserve"> About where would the split occur (the decision boundary)? Why?</w:t>
      </w:r>
    </w:p>
    <w:p w14:paraId="74B84488" w14:textId="2EF00333" w:rsidR="00443115" w:rsidRDefault="00596417"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How is it that given a decision tree with enough levels of depth, the model can recover the correct class value (e.g., Gender) with perfect accuracy?</w:t>
      </w:r>
    </w:p>
    <w:p w14:paraId="48B77F30" w14:textId="22E46C8F" w:rsidR="00596417" w:rsidRDefault="00596417"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When conducting a machine learning analysis, how can the analyst detect overfitting?</w:t>
      </w:r>
    </w:p>
    <w:p w14:paraId="30258151" w14:textId="1CD920D8" w:rsidR="00EC2723" w:rsidRDefault="00EC2723"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 xml:space="preserve">What is the distinction between a model parameter and a hyper-parameter? Give an example </w:t>
      </w:r>
      <w:r>
        <w:rPr>
          <w:rFonts w:ascii="Times New Roman" w:hAnsi="Times New Roman"/>
          <w:sz w:val="24"/>
          <w:szCs w:val="24"/>
        </w:rPr>
        <w:lastRenderedPageBreak/>
        <w:t>of each.</w:t>
      </w:r>
    </w:p>
    <w:p w14:paraId="50CDB338" w14:textId="51B47E12" w:rsidR="00EC2723" w:rsidRDefault="00464763"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How is hyper-parameter tuning related to fishing? When is OK to do so?</w:t>
      </w:r>
    </w:p>
    <w:p w14:paraId="14554BDD" w14:textId="2CE50D56" w:rsidR="00464763" w:rsidRDefault="00464763"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A machine learning analyst investigates fit for a decision tree model with 2, 3 and 4 features at depths of 2 and 6, with a 3-fold cross-validation.</w:t>
      </w:r>
      <w:r w:rsidR="00C36BE2">
        <w:rPr>
          <w:rFonts w:ascii="Times New Roman" w:hAnsi="Times New Roman"/>
          <w:sz w:val="24"/>
          <w:szCs w:val="24"/>
        </w:rPr>
        <w:t xml:space="preserve"> Show how you obtained each of the answers.</w:t>
      </w:r>
      <w:r>
        <w:rPr>
          <w:rFonts w:ascii="Times New Roman" w:hAnsi="Times New Roman"/>
          <w:sz w:val="24"/>
          <w:szCs w:val="24"/>
        </w:rPr>
        <w:br/>
        <w:t xml:space="preserve">a. How many distinct models are analyzed? </w:t>
      </w:r>
      <w:r>
        <w:rPr>
          <w:rFonts w:ascii="Times New Roman" w:hAnsi="Times New Roman"/>
          <w:sz w:val="24"/>
          <w:szCs w:val="24"/>
        </w:rPr>
        <w:br/>
        <w:t xml:space="preserve">b. How many analyses are performed? </w:t>
      </w:r>
      <w:r>
        <w:rPr>
          <w:rFonts w:ascii="Times New Roman" w:hAnsi="Times New Roman"/>
          <w:sz w:val="24"/>
          <w:szCs w:val="24"/>
        </w:rPr>
        <w:br/>
        <w:t>c. How many hyper-parameters are investigated?</w:t>
      </w:r>
    </w:p>
    <w:p w14:paraId="01FA974A" w14:textId="597EA468" w:rsidR="00464763" w:rsidRDefault="00464763"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the relation of a random forest estimator/model to a decision tree?</w:t>
      </w:r>
    </w:p>
    <w:p w14:paraId="0086F086" w14:textId="7395D702" w:rsidR="00AD5EB0" w:rsidRDefault="00464763" w:rsidP="00AD5EB0">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local optimization (such as regarding the decision tree solution)? What is it</w:t>
      </w:r>
      <w:r w:rsidR="00B77AE4">
        <w:rPr>
          <w:rFonts w:ascii="Times New Roman" w:hAnsi="Times New Roman"/>
          <w:sz w:val="24"/>
          <w:szCs w:val="24"/>
        </w:rPr>
        <w:t>s primary disadvantage?</w:t>
      </w:r>
    </w:p>
    <w:p w14:paraId="56666468" w14:textId="414486ED" w:rsidR="00AD5EB0" w:rsidRDefault="00AD5EB0" w:rsidP="00AD5EB0">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 xml:space="preserve">When classifying customers to identify those most likely to churn (exist as a customer), which of the three-classification metrics is the most useful: accuracy, recall, or precision? Why? </w:t>
      </w:r>
    </w:p>
    <w:p w14:paraId="7CF90D22" w14:textId="17B2CE0C" w:rsidR="00AD5EB0" w:rsidRDefault="00AD5EB0" w:rsidP="00AD5EB0">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makes machine learning a 21</w:t>
      </w:r>
      <w:r w:rsidRPr="00AD5EB0">
        <w:rPr>
          <w:rFonts w:ascii="Times New Roman" w:hAnsi="Times New Roman"/>
          <w:sz w:val="24"/>
          <w:szCs w:val="24"/>
          <w:vertAlign w:val="superscript"/>
        </w:rPr>
        <w:t>st</w:t>
      </w:r>
      <w:r>
        <w:rPr>
          <w:rFonts w:ascii="Times New Roman" w:hAnsi="Times New Roman"/>
          <w:sz w:val="24"/>
          <w:szCs w:val="24"/>
        </w:rPr>
        <w:t xml:space="preserve"> century technology, as opposed to, say, the 1990's?</w:t>
      </w:r>
    </w:p>
    <w:p w14:paraId="2D3F0A8B" w14:textId="31F2129F" w:rsidR="00FA19BE" w:rsidRPr="00AD5EB0" w:rsidRDefault="00FA19BE" w:rsidP="00AD5EB0">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a random forest? How does it improve upon a single decision tree?</w:t>
      </w:r>
    </w:p>
    <w:p w14:paraId="7C53D22B" w14:textId="5C59511E" w:rsidR="00AD3A08" w:rsidRDefault="00D6109A" w:rsidP="00AD3A08">
      <w:pPr>
        <w:pStyle w:val="Heading2"/>
      </w:pPr>
      <w:r>
        <w:t>Application</w:t>
      </w:r>
    </w:p>
    <w:p w14:paraId="371911C7" w14:textId="6C4C3C9D" w:rsidR="00CF2F58" w:rsidRDefault="00CE4A3F" w:rsidP="00CF2F58">
      <w:pPr>
        <w:rPr>
          <w:rFonts w:ascii="Calibri" w:hAnsi="Calibri" w:cs="Calibri"/>
        </w:rPr>
      </w:pPr>
      <w:r>
        <w:rPr>
          <w:rFonts w:ascii="Calibri" w:hAnsi="Calibri" w:cs="Calibri"/>
        </w:rPr>
        <w:t>Choose a business topic and describe</w:t>
      </w:r>
      <w:r w:rsidR="00AD3A08" w:rsidRPr="000412B4">
        <w:rPr>
          <w:rFonts w:ascii="Calibri" w:hAnsi="Calibri" w:cs="Calibri"/>
        </w:rPr>
        <w:t xml:space="preserve"> an application of</w:t>
      </w:r>
      <w:r w:rsidR="00AD3A08">
        <w:rPr>
          <w:rFonts w:ascii="Calibri" w:hAnsi="Calibri" w:cs="Calibri"/>
        </w:rPr>
        <w:t xml:space="preserve"> supervised machine learning for decision trees</w:t>
      </w:r>
      <w:r w:rsidR="007D669E">
        <w:rPr>
          <w:rFonts w:ascii="Calibri" w:hAnsi="Calibri" w:cs="Calibri"/>
        </w:rPr>
        <w:t xml:space="preserve"> that provides useful information to management</w:t>
      </w:r>
      <w:r w:rsidR="00AD3A08">
        <w:rPr>
          <w:rFonts w:ascii="Calibri" w:hAnsi="Calibri" w:cs="Calibri"/>
        </w:rPr>
        <w:t>. This supervised machine learning model labels a binary, numeric target variable</w:t>
      </w:r>
      <w:proofErr w:type="gramStart"/>
      <w:r w:rsidR="00AD3A08">
        <w:rPr>
          <w:rFonts w:ascii="Calibri" w:hAnsi="Calibri" w:cs="Calibri"/>
        </w:rPr>
        <w:t>.</w:t>
      </w:r>
      <w:r w:rsidR="00CF2F58">
        <w:rPr>
          <w:rFonts w:ascii="Calibri" w:hAnsi="Calibri" w:cs="Calibri"/>
        </w:rPr>
        <w:t xml:space="preserve"> .</w:t>
      </w:r>
      <w:proofErr w:type="gramEnd"/>
      <w:r w:rsidR="00CF2F58">
        <w:rPr>
          <w:rFonts w:ascii="Calibri" w:hAnsi="Calibri" w:cs="Calibri"/>
        </w:rPr>
        <w:t xml:space="preserve">  </w:t>
      </w:r>
      <w:r w:rsidR="00CF2F58" w:rsidRPr="008A4A01">
        <w:rPr>
          <w:rFonts w:ascii="Calibri" w:hAnsi="Calibri" w:cs="Calibri"/>
        </w:rPr>
        <w:t xml:space="preserve">Be specific regarding the variables in </w:t>
      </w:r>
      <w:r w:rsidR="00CF2F58">
        <w:rPr>
          <w:rFonts w:ascii="Calibri" w:hAnsi="Calibri" w:cs="Calibri"/>
        </w:rPr>
        <w:t xml:space="preserve">the decision tree </w:t>
      </w:r>
      <w:r w:rsidR="00CF2F58" w:rsidRPr="008A4A01">
        <w:rPr>
          <w:rFonts w:ascii="Calibri" w:hAnsi="Calibri" w:cs="Calibri"/>
        </w:rPr>
        <w:t>for your application.</w:t>
      </w:r>
    </w:p>
    <w:p w14:paraId="36B2B7A1" w14:textId="57CBD35D" w:rsidR="00AD3A08" w:rsidRDefault="00AD3A08" w:rsidP="00AD3A08">
      <w:pPr>
        <w:rPr>
          <w:rFonts w:ascii="Calibri" w:hAnsi="Calibri" w:cs="Calibri"/>
        </w:rPr>
      </w:pPr>
    </w:p>
    <w:p w14:paraId="013B66A5" w14:textId="77777777" w:rsidR="00AD3A08" w:rsidRDefault="00AD3A08" w:rsidP="00AD3A08">
      <w:pPr>
        <w:rPr>
          <w:rFonts w:ascii="Calibri" w:hAnsi="Calibri" w:cs="Calibri"/>
        </w:rPr>
      </w:pPr>
    </w:p>
    <w:p w14:paraId="5EDD8289" w14:textId="77777777" w:rsidR="00AD3A08" w:rsidRDefault="00AD3A08" w:rsidP="00AD3A08">
      <w:pPr>
        <w:rPr>
          <w:rFonts w:ascii="Calibri" w:hAnsi="Calibri" w:cs="Calibri"/>
        </w:rPr>
      </w:pPr>
      <w:r>
        <w:rPr>
          <w:rFonts w:ascii="Calibri" w:hAnsi="Calibri" w:cs="Calibri"/>
        </w:rPr>
        <w:t>Write between ½ to 1 page. Explain the need for applying a supervised machine learning model, the source of the data, and what the model would accomplish. The application could apply to a real situation or be hypothetical.</w:t>
      </w:r>
    </w:p>
    <w:p w14:paraId="72E59D41" w14:textId="77777777" w:rsidR="00AD3A08" w:rsidRDefault="00AD3A08" w:rsidP="00AD3A08">
      <w:pPr>
        <w:rPr>
          <w:rFonts w:ascii="Calibri" w:hAnsi="Calibri" w:cs="Calibri"/>
        </w:rPr>
      </w:pPr>
    </w:p>
    <w:p w14:paraId="65320C34" w14:textId="77777777" w:rsidR="008D645F" w:rsidRPr="000412B4" w:rsidRDefault="00AD3A08" w:rsidP="008D645F">
      <w:pPr>
        <w:rPr>
          <w:rFonts w:ascii="Calibri" w:hAnsi="Calibri" w:cs="Calibri"/>
        </w:rPr>
      </w:pPr>
      <w:r>
        <w:rPr>
          <w:rFonts w:ascii="Calibri" w:hAnsi="Calibri" w:cs="Calibri"/>
        </w:rPr>
        <w:t>For this part of the assignment, work individually.</w:t>
      </w:r>
      <w:r w:rsidR="008D645F">
        <w:rPr>
          <w:rFonts w:ascii="Calibri" w:hAnsi="Calibri" w:cs="Calibri"/>
        </w:rPr>
        <w:t xml:space="preserve"> If working in a group, for this part of the assignment, work individually. As before, have one group member turn in the assignment. Other group members turn in just this part of the assignment.</w:t>
      </w:r>
    </w:p>
    <w:p w14:paraId="6DCEC9F6" w14:textId="4C0B0D2B" w:rsidR="00AD3A08" w:rsidRPr="000412B4" w:rsidRDefault="00AD3A08" w:rsidP="00AD3A08">
      <w:pPr>
        <w:rPr>
          <w:rFonts w:ascii="Calibri" w:hAnsi="Calibri" w:cs="Calibri"/>
        </w:rPr>
      </w:pPr>
    </w:p>
    <w:p w14:paraId="3126CC3E" w14:textId="77777777" w:rsidR="00AD3A08" w:rsidRPr="00B040AB" w:rsidRDefault="00AD3A08" w:rsidP="00AD3A08">
      <w:pPr>
        <w:pStyle w:val="Body"/>
      </w:pPr>
    </w:p>
    <w:p w14:paraId="467BAA13" w14:textId="1186FD2C" w:rsidR="00BD1DB0" w:rsidRPr="00F82325" w:rsidRDefault="00BD1DB0" w:rsidP="00C72D84">
      <w:pPr>
        <w:pStyle w:val="Body"/>
        <w:spacing w:line="254" w:lineRule="auto"/>
        <w:ind w:left="360"/>
        <w:rPr>
          <w:rFonts w:ascii="Times New Roman" w:hAnsi="Times New Roman"/>
          <w:sz w:val="24"/>
          <w:szCs w:val="24"/>
        </w:rPr>
      </w:pPr>
    </w:p>
    <w:sectPr w:rsidR="00BD1DB0" w:rsidRPr="00F82325" w:rsidSect="00832871">
      <w:headerReference w:type="default" r:id="rId9"/>
      <w:footerReference w:type="default" r:id="rId10"/>
      <w:pgSz w:w="12240" w:h="15840"/>
      <w:pgMar w:top="1440" w:right="1440" w:bottom="1440" w:left="1440" w:header="449" w:footer="58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2B55" w14:textId="77777777" w:rsidR="00140603" w:rsidRDefault="00140603">
      <w:r>
        <w:separator/>
      </w:r>
    </w:p>
  </w:endnote>
  <w:endnote w:type="continuationSeparator" w:id="0">
    <w:p w14:paraId="0B5DF84A" w14:textId="77777777" w:rsidR="00140603" w:rsidRDefault="0014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Courier">
    <w:altName w:val="Courier New"/>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8BF9" w14:textId="77777777" w:rsidR="00817456" w:rsidRDefault="00817456">
    <w:pPr>
      <w:pStyle w:val="Body"/>
      <w:spacing w:line="200" w:lineRule="exac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0A5A" w14:textId="77777777" w:rsidR="00140603" w:rsidRDefault="00140603">
      <w:r>
        <w:separator/>
      </w:r>
    </w:p>
  </w:footnote>
  <w:footnote w:type="continuationSeparator" w:id="0">
    <w:p w14:paraId="3BDDC04C" w14:textId="77777777" w:rsidR="00140603" w:rsidRDefault="0014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5B08" w14:textId="77777777" w:rsidR="00817456" w:rsidRDefault="0099258E">
    <w:pPr>
      <w:pStyle w:val="Body"/>
      <w:spacing w:line="200" w:lineRule="exact"/>
    </w:pPr>
    <w:r>
      <w:rPr>
        <w:noProof/>
      </w:rPr>
      <mc:AlternateContent>
        <mc:Choice Requires="wps">
          <w:drawing>
            <wp:anchor distT="152400" distB="152400" distL="152400" distR="152400" simplePos="0" relativeHeight="10" behindDoc="1" locked="0" layoutInCell="1" allowOverlap="1" wp14:anchorId="7E2D6093" wp14:editId="2DDED2DA">
              <wp:simplePos x="0" y="0"/>
              <wp:positionH relativeFrom="page">
                <wp:posOffset>6482715</wp:posOffset>
              </wp:positionH>
              <wp:positionV relativeFrom="page">
                <wp:posOffset>285750</wp:posOffset>
              </wp:positionV>
              <wp:extent cx="111125" cy="139700"/>
              <wp:effectExtent l="0" t="0" r="0" b="0"/>
              <wp:wrapNone/>
              <wp:docPr id="5" name="Image4"/>
              <wp:cNvGraphicFramePr/>
              <a:graphic xmlns:a="http://schemas.openxmlformats.org/drawingml/2006/main">
                <a:graphicData uri="http://schemas.microsoft.com/office/word/2010/wordprocessingShape">
                  <wps:wsp>
                    <wps:cNvSpPr/>
                    <wps:spPr>
                      <a:xfrm>
                        <a:off x="0" y="0"/>
                        <a:ext cx="1105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wps:txbx>
                    <wps:bodyPr lIns="0" tIns="0" rIns="0" bIns="0">
                      <a:noAutofit/>
                    </wps:bodyPr>
                  </wps:wsp>
                </a:graphicData>
              </a:graphic>
            </wp:anchor>
          </w:drawing>
        </mc:Choice>
        <mc:Fallback>
          <w:pict>
            <v:rect w14:anchorId="7E2D6093" id="Image4" o:spid="_x0000_s1026" style="position:absolute;left:0;text-align:left;margin-left:510.45pt;margin-top:22.5pt;width:8.75pt;height:11pt;z-index:-50331647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" filled="f" stroked="f">
              <v:textbox inset="0,0,0,0">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6D"/>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5334D"/>
    <w:multiLevelType w:val="multilevel"/>
    <w:tmpl w:val="46162EB6"/>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03824A0C"/>
    <w:multiLevelType w:val="multilevel"/>
    <w:tmpl w:val="FB62777C"/>
    <w:lvl w:ilvl="0">
      <w:start w:val="1"/>
      <w:numFmt w:val="bullet"/>
      <w:lvlText w:val="✓"/>
      <w:lvlJc w:val="left"/>
      <w:pPr>
        <w:ind w:left="12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9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413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8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5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62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70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AC47C1"/>
    <w:multiLevelType w:val="multilevel"/>
    <w:tmpl w:val="10222E44"/>
    <w:lvl w:ilvl="0">
      <w:start w:val="1"/>
      <w:numFmt w:val="lowerLetter"/>
      <w:lvlText w:val="%1."/>
      <w:lvlJc w:val="left"/>
      <w:pPr>
        <w:ind w:left="835"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7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99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1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3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7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59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E01BD2"/>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2944D3"/>
    <w:multiLevelType w:val="hybridMultilevel"/>
    <w:tmpl w:val="766A5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32E74"/>
    <w:multiLevelType w:val="multilevel"/>
    <w:tmpl w:val="04090025"/>
    <w:lvl w:ilvl="0">
      <w:start w:val="1"/>
      <w:numFmt w:val="decimal"/>
      <w:lvlText w:val="%1"/>
      <w:lvlJc w:val="left"/>
      <w:pPr>
        <w:ind w:left="432" w:hanging="43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FE694C"/>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750BD5"/>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4A0989"/>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8562F9C"/>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6859B2"/>
    <w:multiLevelType w:val="hybridMultilevel"/>
    <w:tmpl w:val="E94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5025F"/>
    <w:multiLevelType w:val="multilevel"/>
    <w:tmpl w:val="2B5E34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B080EB5"/>
    <w:multiLevelType w:val="multilevel"/>
    <w:tmpl w:val="FA0A088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4A2270"/>
    <w:multiLevelType w:val="hybridMultilevel"/>
    <w:tmpl w:val="ADAC4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4798B"/>
    <w:multiLevelType w:val="hybridMultilevel"/>
    <w:tmpl w:val="6E204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C6632"/>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C4C5DE8"/>
    <w:multiLevelType w:val="hybridMultilevel"/>
    <w:tmpl w:val="A240D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02115"/>
    <w:multiLevelType w:val="hybridMultilevel"/>
    <w:tmpl w:val="8292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D1857"/>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9F74DA"/>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A6C44FE"/>
    <w:multiLevelType w:val="multilevel"/>
    <w:tmpl w:val="62304BF6"/>
    <w:lvl w:ilvl="0">
      <w:start w:val="3"/>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AFF6298"/>
    <w:multiLevelType w:val="hybridMultilevel"/>
    <w:tmpl w:val="1E8674E6"/>
    <w:lvl w:ilvl="0" w:tplc="D45C4E10">
      <w:start w:val="1"/>
      <w:numFmt w:val="decimal"/>
      <w:lvlText w:val="%1."/>
      <w:lvlJc w:val="left"/>
      <w:pPr>
        <w:ind w:left="720" w:hanging="360"/>
      </w:pPr>
      <w:rPr>
        <w:rFonts w:ascii="Calibri Light" w:hAnsi="Calibri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B09E6"/>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FB69D2"/>
    <w:multiLevelType w:val="hybridMultilevel"/>
    <w:tmpl w:val="0DF604D4"/>
    <w:lvl w:ilvl="0" w:tplc="4D44A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E648AA"/>
    <w:multiLevelType w:val="hybridMultilevel"/>
    <w:tmpl w:val="A1407E2C"/>
    <w:lvl w:ilvl="0" w:tplc="2690C180">
      <w:start w:val="3"/>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8901DA2"/>
    <w:multiLevelType w:val="hybridMultilevel"/>
    <w:tmpl w:val="3E8878FE"/>
    <w:lvl w:ilvl="0" w:tplc="2E26E3F4">
      <w:start w:val="1"/>
      <w:numFmt w:val="decimal"/>
      <w:lvlText w:val="%1."/>
      <w:lvlJc w:val="left"/>
      <w:pPr>
        <w:ind w:left="1256" w:hanging="360"/>
      </w:pPr>
      <w:rPr>
        <w:rFonts w:hint="default"/>
        <w:sz w:val="22"/>
        <w:szCs w:val="22"/>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7" w15:restartNumberingAfterBreak="0">
    <w:nsid w:val="6B3110A9"/>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1C6146D"/>
    <w:multiLevelType w:val="hybridMultilevel"/>
    <w:tmpl w:val="26061A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D0BDE"/>
    <w:multiLevelType w:val="hybridMultilevel"/>
    <w:tmpl w:val="93F81794"/>
    <w:lvl w:ilvl="0" w:tplc="DF066B58">
      <w:start w:val="1"/>
      <w:numFmt w:val="decimal"/>
      <w:lvlText w:val="%1."/>
      <w:lvlJc w:val="left"/>
      <w:pPr>
        <w:ind w:left="940" w:hanging="84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DBC5E08"/>
    <w:multiLevelType w:val="multilevel"/>
    <w:tmpl w:val="62304BF6"/>
    <w:lvl w:ilvl="0">
      <w:start w:val="3"/>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F45559A"/>
    <w:multiLevelType w:val="hybridMultilevel"/>
    <w:tmpl w:val="71F2C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8A12A9"/>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FE549B7"/>
    <w:multiLevelType w:val="hybridMultilevel"/>
    <w:tmpl w:val="56DCA9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25716772">
    <w:abstractNumId w:val="12"/>
  </w:num>
  <w:num w:numId="2" w16cid:durableId="1822842451">
    <w:abstractNumId w:val="4"/>
  </w:num>
  <w:num w:numId="3" w16cid:durableId="55319093">
    <w:abstractNumId w:val="10"/>
  </w:num>
  <w:num w:numId="4" w16cid:durableId="433327343">
    <w:abstractNumId w:val="3"/>
  </w:num>
  <w:num w:numId="5" w16cid:durableId="137579210">
    <w:abstractNumId w:val="16"/>
  </w:num>
  <w:num w:numId="6" w16cid:durableId="1063334613">
    <w:abstractNumId w:val="2"/>
  </w:num>
  <w:num w:numId="7" w16cid:durableId="948854434">
    <w:abstractNumId w:val="27"/>
  </w:num>
  <w:num w:numId="8" w16cid:durableId="1150169791">
    <w:abstractNumId w:val="9"/>
  </w:num>
  <w:num w:numId="9" w16cid:durableId="1409767237">
    <w:abstractNumId w:val="7"/>
  </w:num>
  <w:num w:numId="10" w16cid:durableId="1489134920">
    <w:abstractNumId w:val="6"/>
  </w:num>
  <w:num w:numId="11" w16cid:durableId="1969892589">
    <w:abstractNumId w:val="32"/>
  </w:num>
  <w:num w:numId="12" w16cid:durableId="1731030938">
    <w:abstractNumId w:val="28"/>
  </w:num>
  <w:num w:numId="13" w16cid:durableId="18094778">
    <w:abstractNumId w:val="8"/>
  </w:num>
  <w:num w:numId="14" w16cid:durableId="1458645417">
    <w:abstractNumId w:val="23"/>
  </w:num>
  <w:num w:numId="15" w16cid:durableId="1799642568">
    <w:abstractNumId w:val="11"/>
  </w:num>
  <w:num w:numId="16" w16cid:durableId="1976063632">
    <w:abstractNumId w:val="22"/>
  </w:num>
  <w:num w:numId="17" w16cid:durableId="229273820">
    <w:abstractNumId w:val="5"/>
  </w:num>
  <w:num w:numId="18" w16cid:durableId="1666007454">
    <w:abstractNumId w:val="31"/>
  </w:num>
  <w:num w:numId="19" w16cid:durableId="1399128575">
    <w:abstractNumId w:val="0"/>
  </w:num>
  <w:num w:numId="20" w16cid:durableId="228074284">
    <w:abstractNumId w:val="14"/>
  </w:num>
  <w:num w:numId="21" w16cid:durableId="1823082237">
    <w:abstractNumId w:val="19"/>
  </w:num>
  <w:num w:numId="22" w16cid:durableId="1842428862">
    <w:abstractNumId w:val="26"/>
  </w:num>
  <w:num w:numId="23" w16cid:durableId="1243878296">
    <w:abstractNumId w:val="26"/>
    <w:lvlOverride w:ilvl="0">
      <w:startOverride w:val="1"/>
    </w:lvlOverride>
  </w:num>
  <w:num w:numId="24" w16cid:durableId="128134090">
    <w:abstractNumId w:val="33"/>
  </w:num>
  <w:num w:numId="25" w16cid:durableId="664864654">
    <w:abstractNumId w:val="29"/>
  </w:num>
  <w:num w:numId="26" w16cid:durableId="1478254961">
    <w:abstractNumId w:val="17"/>
  </w:num>
  <w:num w:numId="27" w16cid:durableId="1317803122">
    <w:abstractNumId w:val="24"/>
  </w:num>
  <w:num w:numId="28" w16cid:durableId="1265335396">
    <w:abstractNumId w:val="25"/>
  </w:num>
  <w:num w:numId="29" w16cid:durableId="1455756666">
    <w:abstractNumId w:val="1"/>
  </w:num>
  <w:num w:numId="30" w16cid:durableId="1930504049">
    <w:abstractNumId w:val="18"/>
  </w:num>
  <w:num w:numId="31" w16cid:durableId="1643005128">
    <w:abstractNumId w:val="15"/>
  </w:num>
  <w:num w:numId="32" w16cid:durableId="1180968116">
    <w:abstractNumId w:val="21"/>
  </w:num>
  <w:num w:numId="33" w16cid:durableId="1003437705">
    <w:abstractNumId w:val="20"/>
  </w:num>
  <w:num w:numId="34" w16cid:durableId="1883400032">
    <w:abstractNumId w:val="13"/>
  </w:num>
  <w:num w:numId="35" w16cid:durableId="18846327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56"/>
    <w:rsid w:val="00064171"/>
    <w:rsid w:val="000774B0"/>
    <w:rsid w:val="000914FF"/>
    <w:rsid w:val="000C78DB"/>
    <w:rsid w:val="00105E00"/>
    <w:rsid w:val="00117489"/>
    <w:rsid w:val="0012359D"/>
    <w:rsid w:val="00140603"/>
    <w:rsid w:val="00144831"/>
    <w:rsid w:val="00162CE8"/>
    <w:rsid w:val="001715CB"/>
    <w:rsid w:val="0017730E"/>
    <w:rsid w:val="00182751"/>
    <w:rsid w:val="001A05A2"/>
    <w:rsid w:val="001B080B"/>
    <w:rsid w:val="001B4550"/>
    <w:rsid w:val="001D1394"/>
    <w:rsid w:val="001D4DB6"/>
    <w:rsid w:val="001D5785"/>
    <w:rsid w:val="001E2707"/>
    <w:rsid w:val="00205C94"/>
    <w:rsid w:val="002445EA"/>
    <w:rsid w:val="002552C1"/>
    <w:rsid w:val="00272E39"/>
    <w:rsid w:val="002C2A10"/>
    <w:rsid w:val="002C2F14"/>
    <w:rsid w:val="002E0C5F"/>
    <w:rsid w:val="002E753A"/>
    <w:rsid w:val="002F0E28"/>
    <w:rsid w:val="00341CE9"/>
    <w:rsid w:val="00344015"/>
    <w:rsid w:val="003B32B3"/>
    <w:rsid w:val="003E6FCD"/>
    <w:rsid w:val="003F0763"/>
    <w:rsid w:val="00430485"/>
    <w:rsid w:val="0043733E"/>
    <w:rsid w:val="004402D2"/>
    <w:rsid w:val="00441705"/>
    <w:rsid w:val="00443115"/>
    <w:rsid w:val="0044660B"/>
    <w:rsid w:val="00464763"/>
    <w:rsid w:val="00474168"/>
    <w:rsid w:val="004908A6"/>
    <w:rsid w:val="004A4814"/>
    <w:rsid w:val="004B2370"/>
    <w:rsid w:val="004F25B5"/>
    <w:rsid w:val="0050387B"/>
    <w:rsid w:val="00547555"/>
    <w:rsid w:val="00552AC8"/>
    <w:rsid w:val="00587085"/>
    <w:rsid w:val="00596417"/>
    <w:rsid w:val="005D3893"/>
    <w:rsid w:val="00637B2F"/>
    <w:rsid w:val="006415FA"/>
    <w:rsid w:val="00644A1E"/>
    <w:rsid w:val="00677256"/>
    <w:rsid w:val="006A2119"/>
    <w:rsid w:val="006C5048"/>
    <w:rsid w:val="006C7814"/>
    <w:rsid w:val="006C7F95"/>
    <w:rsid w:val="006D7F92"/>
    <w:rsid w:val="006F15B7"/>
    <w:rsid w:val="00714C72"/>
    <w:rsid w:val="007A1DE2"/>
    <w:rsid w:val="007A4942"/>
    <w:rsid w:val="007C4F23"/>
    <w:rsid w:val="007C76C7"/>
    <w:rsid w:val="007D1692"/>
    <w:rsid w:val="007D202A"/>
    <w:rsid w:val="007D669E"/>
    <w:rsid w:val="007E63BD"/>
    <w:rsid w:val="008000BB"/>
    <w:rsid w:val="00803189"/>
    <w:rsid w:val="008114BD"/>
    <w:rsid w:val="00817456"/>
    <w:rsid w:val="00820108"/>
    <w:rsid w:val="00832871"/>
    <w:rsid w:val="00852AF2"/>
    <w:rsid w:val="00863AEF"/>
    <w:rsid w:val="008944A3"/>
    <w:rsid w:val="008A7B06"/>
    <w:rsid w:val="008D5435"/>
    <w:rsid w:val="008D645F"/>
    <w:rsid w:val="00913195"/>
    <w:rsid w:val="00922541"/>
    <w:rsid w:val="00931854"/>
    <w:rsid w:val="00951921"/>
    <w:rsid w:val="0099258E"/>
    <w:rsid w:val="00995BA9"/>
    <w:rsid w:val="009A2092"/>
    <w:rsid w:val="009B5117"/>
    <w:rsid w:val="009C18BA"/>
    <w:rsid w:val="009E7CD6"/>
    <w:rsid w:val="009F45C7"/>
    <w:rsid w:val="00A000CC"/>
    <w:rsid w:val="00A05F9A"/>
    <w:rsid w:val="00A20BC8"/>
    <w:rsid w:val="00A432BE"/>
    <w:rsid w:val="00A45E64"/>
    <w:rsid w:val="00A518C5"/>
    <w:rsid w:val="00A52716"/>
    <w:rsid w:val="00A869CE"/>
    <w:rsid w:val="00A871FA"/>
    <w:rsid w:val="00AA0CA2"/>
    <w:rsid w:val="00AB17DC"/>
    <w:rsid w:val="00AB7A10"/>
    <w:rsid w:val="00AD1438"/>
    <w:rsid w:val="00AD3A08"/>
    <w:rsid w:val="00AD5EB0"/>
    <w:rsid w:val="00AD740A"/>
    <w:rsid w:val="00B035FC"/>
    <w:rsid w:val="00B614D7"/>
    <w:rsid w:val="00B62FE2"/>
    <w:rsid w:val="00B77AE4"/>
    <w:rsid w:val="00BB7418"/>
    <w:rsid w:val="00BD1DB0"/>
    <w:rsid w:val="00C07D69"/>
    <w:rsid w:val="00C13E23"/>
    <w:rsid w:val="00C15DAD"/>
    <w:rsid w:val="00C36BE2"/>
    <w:rsid w:val="00C4333D"/>
    <w:rsid w:val="00C61382"/>
    <w:rsid w:val="00C619CB"/>
    <w:rsid w:val="00C72D84"/>
    <w:rsid w:val="00C73445"/>
    <w:rsid w:val="00C74FF4"/>
    <w:rsid w:val="00C7702E"/>
    <w:rsid w:val="00C90ECB"/>
    <w:rsid w:val="00CD6ED8"/>
    <w:rsid w:val="00CE4A3F"/>
    <w:rsid w:val="00CF2F58"/>
    <w:rsid w:val="00D0262F"/>
    <w:rsid w:val="00D17201"/>
    <w:rsid w:val="00D2033B"/>
    <w:rsid w:val="00D45946"/>
    <w:rsid w:val="00D6109A"/>
    <w:rsid w:val="00D63DC3"/>
    <w:rsid w:val="00D727A2"/>
    <w:rsid w:val="00D93C43"/>
    <w:rsid w:val="00DB056D"/>
    <w:rsid w:val="00DE68F3"/>
    <w:rsid w:val="00DF00D1"/>
    <w:rsid w:val="00DF4715"/>
    <w:rsid w:val="00E0027A"/>
    <w:rsid w:val="00E5243A"/>
    <w:rsid w:val="00E67F14"/>
    <w:rsid w:val="00E84D5A"/>
    <w:rsid w:val="00EA0EE4"/>
    <w:rsid w:val="00EC2723"/>
    <w:rsid w:val="00EC3695"/>
    <w:rsid w:val="00EF6974"/>
    <w:rsid w:val="00F03000"/>
    <w:rsid w:val="00F1391B"/>
    <w:rsid w:val="00F231A5"/>
    <w:rsid w:val="00F360DD"/>
    <w:rsid w:val="00F40312"/>
    <w:rsid w:val="00F44E9F"/>
    <w:rsid w:val="00F82325"/>
    <w:rsid w:val="00FA19BE"/>
    <w:rsid w:val="00FB1171"/>
    <w:rsid w:val="00FC78D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D08"/>
  <w15:docId w15:val="{3D93D7A8-D9ED-BA4D-95E6-AB079FF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2"/>
    <w:rPr>
      <w:rFonts w:eastAsia="Times New Roman"/>
      <w:sz w:val="24"/>
      <w:szCs w:val="24"/>
    </w:rPr>
  </w:style>
  <w:style w:type="paragraph" w:styleId="Heading1">
    <w:name w:val="heading 1"/>
    <w:basedOn w:val="Normal"/>
    <w:next w:val="Normal"/>
    <w:link w:val="Heading1Char"/>
    <w:uiPriority w:val="9"/>
    <w:qFormat/>
    <w:rsid w:val="005C5EC6"/>
    <w:pPr>
      <w:keepNext/>
      <w:keepLines/>
      <w:spacing w:before="120"/>
      <w:jc w:val="center"/>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qFormat/>
    <w:rsid w:val="00777E5E"/>
    <w:pPr>
      <w:keepNext/>
      <w:spacing w:before="480" w:after="120"/>
      <w:outlineLvl w:val="1"/>
    </w:pPr>
    <w:rPr>
      <w:rFonts w:ascii="Calibri Light" w:hAnsi="Calibri Light" w:cs="Arial Unicode MS"/>
      <w:b/>
      <w:bCs/>
      <w:color w:val="365F91" w:themeColor="accent1" w:themeShade="BF"/>
      <w:sz w:val="30"/>
      <w:szCs w:val="32"/>
    </w:rPr>
  </w:style>
  <w:style w:type="paragraph" w:styleId="Heading3">
    <w:name w:val="heading 3"/>
    <w:basedOn w:val="Normal"/>
    <w:next w:val="Normal"/>
    <w:qFormat/>
    <w:rsid w:val="00777E5E"/>
    <w:pPr>
      <w:keepNext/>
      <w:spacing w:before="360" w:after="120" w:line="288" w:lineRule="auto"/>
      <w:outlineLvl w:val="2"/>
    </w:pPr>
    <w:rPr>
      <w:rFonts w:ascii="Calibri Light" w:hAnsi="Calibri Light" w:cs="Arial Unicode MS"/>
      <w:b/>
      <w:color w:val="365F91" w:themeColor="accent1" w:themeShade="BF"/>
      <w:spacing w:val="5"/>
      <w:sz w:val="26"/>
      <w:szCs w:val="28"/>
    </w:rPr>
  </w:style>
  <w:style w:type="paragraph" w:styleId="Heading5">
    <w:name w:val="heading 5"/>
    <w:basedOn w:val="Heading"/>
    <w:next w:val="BodyText"/>
    <w:qFormat/>
    <w:pPr>
      <w:numPr>
        <w:ilvl w:val="4"/>
        <w:numId w:val="1"/>
      </w:numPr>
      <w:spacing w:before="29" w:after="58"/>
      <w:outlineLvl w:val="4"/>
    </w:pPr>
    <w:rPr>
      <w:b/>
      <w:bCs/>
      <w:color w:val="5983B0"/>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72FA7"/>
    <w:rPr>
      <w:u w:val="single"/>
    </w:rPr>
  </w:style>
  <w:style w:type="character" w:customStyle="1" w:styleId="Link">
    <w:name w:val="Link"/>
    <w:qFormat/>
    <w:rsid w:val="00272FA7"/>
    <w:rPr>
      <w:color w:val="0000FF"/>
      <w:u w:val="single" w:color="0000FF"/>
    </w:rPr>
  </w:style>
  <w:style w:type="character" w:customStyle="1" w:styleId="Hyperlink0">
    <w:name w:val="Hyperlink.0"/>
    <w:basedOn w:val="Link"/>
    <w:qFormat/>
    <w:rsid w:val="00272FA7"/>
    <w:rPr>
      <w:rFonts w:ascii="Times New Roman" w:eastAsia="Times New Roman" w:hAnsi="Times New Roman" w:cs="Times New Roman"/>
      <w:color w:val="0000FF"/>
      <w:u w:val="single" w:color="0000FF"/>
    </w:rPr>
  </w:style>
  <w:style w:type="character" w:customStyle="1" w:styleId="None">
    <w:name w:val="None"/>
    <w:qFormat/>
    <w:rsid w:val="00272FA7"/>
  </w:style>
  <w:style w:type="character" w:customStyle="1" w:styleId="Hyperlink1">
    <w:name w:val="Hyperlink.1"/>
    <w:basedOn w:val="None"/>
    <w:qFormat/>
    <w:rsid w:val="00272FA7"/>
    <w:rPr>
      <w:rFonts w:ascii="Courier" w:eastAsia="Courier" w:hAnsi="Courier" w:cs="Courier"/>
      <w:color w:val="0072BC"/>
      <w:u w:val="none" w:color="0072BC"/>
    </w:rPr>
  </w:style>
  <w:style w:type="character" w:customStyle="1" w:styleId="Hyperlink2">
    <w:name w:val="Hyperlink.2"/>
    <w:basedOn w:val="None"/>
    <w:qFormat/>
    <w:rsid w:val="00272FA7"/>
    <w:rPr>
      <w:rFonts w:ascii="Times New Roman" w:eastAsia="Times New Roman" w:hAnsi="Times New Roman" w:cs="Times New Roman"/>
      <w:color w:val="0072BC"/>
      <w:u w:val="none" w:color="0072BC"/>
    </w:rPr>
  </w:style>
  <w:style w:type="character" w:customStyle="1" w:styleId="HeaderChar">
    <w:name w:val="Header Char"/>
    <w:basedOn w:val="DefaultParagraphFont"/>
    <w:link w:val="Header"/>
    <w:uiPriority w:val="99"/>
    <w:qFormat/>
    <w:rsid w:val="0038221E"/>
    <w:rPr>
      <w:sz w:val="24"/>
      <w:szCs w:val="24"/>
    </w:rPr>
  </w:style>
  <w:style w:type="character" w:customStyle="1" w:styleId="FooterChar">
    <w:name w:val="Footer Char"/>
    <w:basedOn w:val="DefaultParagraphFont"/>
    <w:link w:val="Footer"/>
    <w:uiPriority w:val="99"/>
    <w:qFormat/>
    <w:rsid w:val="0038221E"/>
    <w:rPr>
      <w:sz w:val="24"/>
      <w:szCs w:val="24"/>
    </w:rPr>
  </w:style>
  <w:style w:type="character" w:customStyle="1" w:styleId="Heading1Char">
    <w:name w:val="Heading 1 Char"/>
    <w:basedOn w:val="DefaultParagraphFont"/>
    <w:link w:val="Heading1"/>
    <w:uiPriority w:val="9"/>
    <w:qFormat/>
    <w:rsid w:val="005C5EC6"/>
    <w:rPr>
      <w:rFonts w:ascii="Arial" w:eastAsiaTheme="majorEastAsia" w:hAnsi="Arial" w:cstheme="majorBidi"/>
      <w:color w:val="365F91" w:themeColor="accent1" w:themeShade="BF"/>
      <w:sz w:val="32"/>
      <w:szCs w:val="32"/>
    </w:rPr>
  </w:style>
  <w:style w:type="character" w:customStyle="1" w:styleId="ListLabel1">
    <w:name w:val="ListLabel 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ascii="Times New Roman" w:eastAsia="Arial Unicode MS"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rFonts w:eastAsia="Calibri"/>
    </w:rPr>
  </w:style>
  <w:style w:type="character" w:customStyle="1" w:styleId="ListLabel83">
    <w:name w:val="ListLabel 83"/>
    <w:qFormat/>
    <w:rPr>
      <w:rFonts w:ascii="Courier New" w:hAnsi="Courier New"/>
      <w:b/>
      <w:bCs/>
      <w:sz w:val="20"/>
      <w:szCs w:val="20"/>
      <w:lang w:val="pt-BR"/>
    </w:rPr>
  </w:style>
  <w:style w:type="character" w:customStyle="1" w:styleId="ListLabel84">
    <w:name w:val="ListLabel 84"/>
    <w:qFormat/>
  </w:style>
  <w:style w:type="character" w:customStyle="1" w:styleId="ListLabel85">
    <w:name w:val="ListLabel 85"/>
    <w:qFormat/>
    <w:rPr>
      <w:rFonts w:ascii="Times New Roman"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Pr>
      <w:rFonts w:eastAsia="Calibri"/>
    </w:rPr>
  </w:style>
  <w:style w:type="character" w:customStyle="1" w:styleId="ListLabel131">
    <w:name w:val="ListLabel 131"/>
    <w:qFormat/>
    <w:rPr>
      <w:rFonts w:ascii="Courier New" w:hAnsi="Courier New"/>
      <w:b/>
      <w:bCs/>
      <w:sz w:val="20"/>
      <w:szCs w:val="20"/>
      <w:lang w:val="pt-BR"/>
    </w:rPr>
  </w:style>
  <w:style w:type="character" w:customStyle="1" w:styleId="ListLabel132">
    <w:name w:val="ListLabel 13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rsid w:val="00272FA7"/>
    <w:pPr>
      <w:tabs>
        <w:tab w:val="right" w:pos="9020"/>
      </w:tabs>
    </w:pPr>
    <w:rPr>
      <w:rFonts w:ascii="Helvetica" w:hAnsi="Helvetica" w:cs="Arial Unicode MS"/>
      <w:color w:val="000000"/>
      <w:sz w:val="24"/>
      <w:szCs w:val="24"/>
    </w:rPr>
  </w:style>
  <w:style w:type="paragraph" w:customStyle="1" w:styleId="Body">
    <w:name w:val="Body"/>
    <w:qFormat/>
    <w:rsid w:val="00272FA7"/>
    <w:pPr>
      <w:widowControl w:val="0"/>
      <w:ind w:left="100"/>
    </w:pPr>
    <w:rPr>
      <w:rFonts w:ascii="Calibri" w:eastAsia="Calibri" w:hAnsi="Calibri" w:cs="Calibri"/>
      <w:color w:val="000000"/>
      <w:sz w:val="22"/>
      <w:szCs w:val="22"/>
      <w:u w:color="000000"/>
    </w:rPr>
  </w:style>
  <w:style w:type="paragraph" w:styleId="ListParagraph">
    <w:name w:val="List Paragraph"/>
    <w:uiPriority w:val="34"/>
    <w:qFormat/>
    <w:rsid w:val="00272FA7"/>
    <w:pPr>
      <w:widowControl w:val="0"/>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38221E"/>
    <w:pPr>
      <w:tabs>
        <w:tab w:val="center" w:pos="4680"/>
        <w:tab w:val="right" w:pos="9360"/>
      </w:tabs>
    </w:pPr>
  </w:style>
  <w:style w:type="paragraph" w:styleId="Footer">
    <w:name w:val="footer"/>
    <w:basedOn w:val="Normal"/>
    <w:link w:val="FooterChar"/>
    <w:uiPriority w:val="99"/>
    <w:unhideWhenUsed/>
    <w:rsid w:val="0038221E"/>
    <w:pPr>
      <w:tabs>
        <w:tab w:val="center" w:pos="4680"/>
        <w:tab w:val="right" w:pos="9360"/>
      </w:tabs>
    </w:pPr>
  </w:style>
  <w:style w:type="paragraph" w:styleId="NoSpacing">
    <w:name w:val="No Spacing"/>
    <w:uiPriority w:val="1"/>
    <w:qFormat/>
    <w:rsid w:val="004E03C9"/>
    <w:rPr>
      <w:sz w:val="24"/>
      <w:szCs w:val="24"/>
    </w:rPr>
  </w:style>
  <w:style w:type="paragraph" w:customStyle="1" w:styleId="FrameContents">
    <w:name w:val="Frame Contents"/>
    <w:basedOn w:val="Normal"/>
    <w:qFormat/>
  </w:style>
  <w:style w:type="paragraph" w:styleId="IndexHeading">
    <w:name w:val="index heading"/>
    <w:basedOn w:val="Heading6"/>
    <w:pPr>
      <w:suppressLineNumbers/>
      <w:outlineLvl w:val="9"/>
    </w:pPr>
    <w:rPr>
      <w:sz w:val="32"/>
      <w:szCs w:val="32"/>
    </w:rPr>
  </w:style>
  <w:style w:type="numbering" w:customStyle="1" w:styleId="ImportedStyle2">
    <w:name w:val="Imported Style 2"/>
    <w:qFormat/>
    <w:rsid w:val="00272FA7"/>
  </w:style>
  <w:style w:type="numbering" w:customStyle="1" w:styleId="ImportedStyle3">
    <w:name w:val="Imported Style 3"/>
    <w:qFormat/>
    <w:rsid w:val="00272FA7"/>
  </w:style>
  <w:style w:type="numbering" w:customStyle="1" w:styleId="ImportedStyle4">
    <w:name w:val="Imported Style 4"/>
    <w:qFormat/>
    <w:rsid w:val="00272FA7"/>
  </w:style>
  <w:style w:type="numbering" w:customStyle="1" w:styleId="ImportedStyle5">
    <w:name w:val="Imported Style 5"/>
    <w:qFormat/>
    <w:rsid w:val="00272FA7"/>
  </w:style>
  <w:style w:type="character" w:styleId="Hyperlink">
    <w:name w:val="Hyperlink"/>
    <w:basedOn w:val="DefaultParagraphFont"/>
    <w:uiPriority w:val="99"/>
    <w:unhideWhenUsed/>
    <w:rsid w:val="004402D2"/>
    <w:rPr>
      <w:color w:val="0000FF" w:themeColor="hyperlink"/>
      <w:u w:val="single"/>
    </w:rPr>
  </w:style>
  <w:style w:type="character" w:styleId="UnresolvedMention">
    <w:name w:val="Unresolved Mention"/>
    <w:basedOn w:val="DefaultParagraphFont"/>
    <w:uiPriority w:val="99"/>
    <w:semiHidden/>
    <w:unhideWhenUsed/>
    <w:rsid w:val="004402D2"/>
    <w:rPr>
      <w:color w:val="605E5C"/>
      <w:shd w:val="clear" w:color="auto" w:fill="E1DFDD"/>
    </w:rPr>
  </w:style>
  <w:style w:type="character" w:customStyle="1" w:styleId="apple-converted-space">
    <w:name w:val="apple-converted-space"/>
    <w:basedOn w:val="DefaultParagraphFont"/>
    <w:rsid w:val="00C72D84"/>
  </w:style>
  <w:style w:type="character" w:styleId="FollowedHyperlink">
    <w:name w:val="FollowedHyperlink"/>
    <w:basedOn w:val="DefaultParagraphFont"/>
    <w:uiPriority w:val="99"/>
    <w:semiHidden/>
    <w:unhideWhenUsed/>
    <w:rsid w:val="009E7CD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38892">
      <w:bodyDiv w:val="1"/>
      <w:marLeft w:val="0"/>
      <w:marRight w:val="0"/>
      <w:marTop w:val="0"/>
      <w:marBottom w:val="0"/>
      <w:divBdr>
        <w:top w:val="none" w:sz="0" w:space="0" w:color="auto"/>
        <w:left w:val="none" w:sz="0" w:space="0" w:color="auto"/>
        <w:bottom w:val="none" w:sz="0" w:space="0" w:color="auto"/>
        <w:right w:val="none" w:sz="0" w:space="0" w:color="auto"/>
      </w:divBdr>
    </w:div>
    <w:div w:id="1816332582">
      <w:bodyDiv w:val="1"/>
      <w:marLeft w:val="0"/>
      <w:marRight w:val="0"/>
      <w:marTop w:val="0"/>
      <w:marBottom w:val="0"/>
      <w:divBdr>
        <w:top w:val="none" w:sz="0" w:space="0" w:color="auto"/>
        <w:left w:val="none" w:sz="0" w:space="0" w:color="auto"/>
        <w:bottom w:val="none" w:sz="0" w:space="0" w:color="auto"/>
        <w:right w:val="none" w:sz="0" w:space="0" w:color="auto"/>
      </w:divBdr>
      <w:divsChild>
        <w:div w:id="2072389821">
          <w:marLeft w:val="0"/>
          <w:marRight w:val="0"/>
          <w:marTop w:val="0"/>
          <w:marBottom w:val="0"/>
          <w:divBdr>
            <w:top w:val="none" w:sz="0" w:space="0" w:color="auto"/>
            <w:left w:val="none" w:sz="0" w:space="0" w:color="auto"/>
            <w:bottom w:val="none" w:sz="0" w:space="0" w:color="auto"/>
            <w:right w:val="none" w:sz="0" w:space="0" w:color="auto"/>
          </w:divBdr>
        </w:div>
        <w:div w:id="1704011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F30C0-6CF9-6949-AC3F-C5100A21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dc:description/>
  <cp:lastModifiedBy>David Gerbing</cp:lastModifiedBy>
  <cp:revision>74</cp:revision>
  <dcterms:created xsi:type="dcterms:W3CDTF">2019-03-31T21:45:00Z</dcterms:created>
  <dcterms:modified xsi:type="dcterms:W3CDTF">2024-06-23T16:26:00Z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Portland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